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8AC09" w14:textId="46418AE8" w:rsidR="003C6B44" w:rsidRPr="00660BF0" w:rsidRDefault="003C6B44" w:rsidP="00904F6C">
      <w:pPr>
        <w:spacing w:after="0" w:line="240" w:lineRule="auto"/>
        <w:jc w:val="right"/>
        <w:rPr>
          <w:rFonts w:ascii="Times New Roman" w:eastAsia="Times New Roman" w:hAnsi="Times New Roman" w:cs="Times New Roman"/>
          <w:color w:val="000000"/>
          <w:sz w:val="24"/>
          <w:szCs w:val="24"/>
          <w:lang w:val="kk-KZ" w:eastAsia="ru-RU"/>
        </w:rPr>
      </w:pPr>
      <w:bookmarkStart w:id="0" w:name="_GoBack"/>
      <w:bookmarkEnd w:id="0"/>
      <w:r w:rsidRPr="00660BF0">
        <w:rPr>
          <w:rFonts w:ascii="Times New Roman" w:eastAsia="Times New Roman" w:hAnsi="Times New Roman" w:cs="Times New Roman"/>
          <w:color w:val="000000"/>
          <w:sz w:val="24"/>
          <w:szCs w:val="24"/>
          <w:lang w:val="kk-KZ" w:eastAsia="ru-RU"/>
        </w:rPr>
        <w:t xml:space="preserve">Сыбайлас жемқорлық </w:t>
      </w:r>
    </w:p>
    <w:p w14:paraId="6CD9D1FC" w14:textId="5AB9460C" w:rsidR="003C6B44" w:rsidRPr="00660BF0" w:rsidRDefault="003C6B44" w:rsidP="00904F6C">
      <w:pPr>
        <w:spacing w:after="0" w:line="240" w:lineRule="auto"/>
        <w:jc w:val="right"/>
        <w:rPr>
          <w:rFonts w:ascii="Times New Roman" w:eastAsia="Times New Roman" w:hAnsi="Times New Roman" w:cs="Times New Roman"/>
          <w:color w:val="2F5496" w:themeColor="accent1" w:themeShade="BF"/>
          <w:sz w:val="24"/>
          <w:szCs w:val="24"/>
          <w:u w:val="single"/>
          <w:lang w:val="kk-KZ" w:eastAsia="ru-RU"/>
        </w:rPr>
      </w:pPr>
      <w:r w:rsidRPr="00660BF0">
        <w:rPr>
          <w:rFonts w:ascii="Times New Roman" w:eastAsia="Times New Roman" w:hAnsi="Times New Roman" w:cs="Times New Roman"/>
          <w:color w:val="000000"/>
          <w:sz w:val="24"/>
          <w:szCs w:val="24"/>
          <w:lang w:val="kk-KZ" w:eastAsia="ru-RU"/>
        </w:rPr>
        <w:t xml:space="preserve">тәуекелдеріне ішкі талдау </w:t>
      </w:r>
    </w:p>
    <w:p w14:paraId="250B23C3" w14:textId="7391AEFB" w:rsidR="003C6B44" w:rsidRPr="00660BF0" w:rsidRDefault="003C6B44" w:rsidP="00904F6C">
      <w:pPr>
        <w:spacing w:after="0" w:line="240" w:lineRule="auto"/>
        <w:jc w:val="right"/>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жүргізудің </w:t>
      </w:r>
      <w:r w:rsidRPr="00660BF0">
        <w:rPr>
          <w:rFonts w:ascii="Times New Roman" w:eastAsia="Times New Roman" w:hAnsi="Times New Roman" w:cs="Times New Roman"/>
          <w:color w:val="2F5496" w:themeColor="accent1" w:themeShade="BF"/>
          <w:sz w:val="24"/>
          <w:szCs w:val="24"/>
          <w:u w:val="single"/>
          <w:lang w:val="kk-KZ" w:eastAsia="ru-RU"/>
        </w:rPr>
        <w:t xml:space="preserve">үлгілік </w:t>
      </w:r>
    </w:p>
    <w:p w14:paraId="6C8E1EFD" w14:textId="1A206BAF" w:rsidR="003C6B44" w:rsidRPr="00660BF0" w:rsidRDefault="003C6B44" w:rsidP="00904F6C">
      <w:pPr>
        <w:spacing w:after="0" w:line="240" w:lineRule="auto"/>
        <w:jc w:val="right"/>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2F5496" w:themeColor="accent1" w:themeShade="BF"/>
          <w:sz w:val="24"/>
          <w:szCs w:val="24"/>
          <w:u w:val="single"/>
          <w:lang w:val="kk-KZ" w:eastAsia="ru-RU"/>
        </w:rPr>
        <w:t>қағидаларына</w:t>
      </w:r>
      <w:r w:rsidRPr="00660BF0">
        <w:rPr>
          <w:rFonts w:ascii="Times New Roman" w:eastAsia="Times New Roman" w:hAnsi="Times New Roman" w:cs="Times New Roman"/>
          <w:color w:val="000000"/>
          <w:sz w:val="24"/>
          <w:szCs w:val="24"/>
          <w:lang w:val="kk-KZ" w:eastAsia="ru-RU"/>
        </w:rPr>
        <w:t xml:space="preserve"> 1-қосымша</w:t>
      </w:r>
    </w:p>
    <w:p w14:paraId="13B1A99A" w14:textId="77777777" w:rsidR="003C6B44" w:rsidRPr="00660BF0" w:rsidRDefault="003C6B44" w:rsidP="00904F6C">
      <w:pPr>
        <w:spacing w:after="0" w:line="240" w:lineRule="auto"/>
        <w:jc w:val="right"/>
        <w:rPr>
          <w:rFonts w:ascii="Times New Roman" w:eastAsia="Times New Roman" w:hAnsi="Times New Roman" w:cs="Times New Roman"/>
          <w:color w:val="000000"/>
          <w:sz w:val="24"/>
          <w:szCs w:val="24"/>
          <w:lang w:val="kk-KZ" w:eastAsia="ru-RU"/>
        </w:rPr>
      </w:pPr>
    </w:p>
    <w:p w14:paraId="1771DF18" w14:textId="0CD6A7FD" w:rsidR="00904F6C" w:rsidRPr="00660BF0" w:rsidRDefault="003C6B44" w:rsidP="00AF7A71">
      <w:pPr>
        <w:spacing w:after="0" w:line="240" w:lineRule="auto"/>
        <w:jc w:val="right"/>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904F6C" w:rsidRPr="00660BF0">
        <w:rPr>
          <w:rFonts w:ascii="Times New Roman" w:eastAsia="Times New Roman" w:hAnsi="Times New Roman" w:cs="Times New Roman"/>
          <w:color w:val="000000"/>
          <w:sz w:val="24"/>
          <w:szCs w:val="24"/>
          <w:lang w:val="kk-KZ" w:eastAsia="ru-RU"/>
        </w:rPr>
        <w:t> </w:t>
      </w:r>
    </w:p>
    <w:p w14:paraId="09EBE08A" w14:textId="291B58B7" w:rsidR="0074192F" w:rsidRPr="00660BF0" w:rsidRDefault="003C6B44" w:rsidP="003C6B44">
      <w:pPr>
        <w:spacing w:after="0" w:line="240" w:lineRule="auto"/>
        <w:ind w:firstLine="400"/>
        <w:jc w:val="center"/>
        <w:rPr>
          <w:rFonts w:ascii="Times New Roman" w:eastAsia="Times New Roman" w:hAnsi="Times New Roman" w:cs="Times New Roman"/>
          <w:b/>
          <w:bCs/>
          <w:color w:val="000000"/>
          <w:sz w:val="24"/>
          <w:szCs w:val="24"/>
          <w:lang w:val="kk-KZ" w:eastAsia="ru-RU"/>
        </w:rPr>
      </w:pPr>
      <w:r w:rsidRPr="00660BF0">
        <w:rPr>
          <w:rFonts w:ascii="Times New Roman" w:eastAsia="Times New Roman" w:hAnsi="Times New Roman" w:cs="Times New Roman"/>
          <w:b/>
          <w:bCs/>
          <w:color w:val="000000"/>
          <w:sz w:val="24"/>
          <w:szCs w:val="24"/>
          <w:lang w:val="kk-KZ" w:eastAsia="ru-RU"/>
        </w:rPr>
        <w:t xml:space="preserve">Сыбайлас жемқорлық тәуекелдерін ішкі талдау қорытындылары бойынша айқындалған сыбайлас жемқорлық тәуекелдеріне ұшыраған лауазымдардың </w:t>
      </w:r>
      <w:r w:rsidR="00D35688" w:rsidRPr="00660BF0">
        <w:rPr>
          <w:rFonts w:ascii="Times New Roman" w:eastAsia="Times New Roman" w:hAnsi="Times New Roman" w:cs="Times New Roman"/>
          <w:b/>
          <w:bCs/>
          <w:color w:val="000000"/>
          <w:sz w:val="24"/>
          <w:szCs w:val="24"/>
          <w:lang w:val="kk-KZ" w:eastAsia="ru-RU"/>
        </w:rPr>
        <w:t>т</w:t>
      </w:r>
      <w:r w:rsidRPr="00660BF0">
        <w:rPr>
          <w:rFonts w:ascii="Times New Roman" w:eastAsia="Times New Roman" w:hAnsi="Times New Roman" w:cs="Times New Roman"/>
          <w:b/>
          <w:bCs/>
          <w:color w:val="000000"/>
          <w:sz w:val="24"/>
          <w:szCs w:val="24"/>
          <w:lang w:val="kk-KZ" w:eastAsia="ru-RU"/>
        </w:rPr>
        <w:t>ізбесі</w:t>
      </w:r>
    </w:p>
    <w:p w14:paraId="5D63DF59" w14:textId="77777777" w:rsidR="00C57571" w:rsidRPr="00660BF0" w:rsidRDefault="00C57571" w:rsidP="003C6B44">
      <w:pPr>
        <w:spacing w:after="0" w:line="240" w:lineRule="auto"/>
        <w:ind w:firstLine="400"/>
        <w:jc w:val="center"/>
        <w:rPr>
          <w:rFonts w:ascii="Times New Roman" w:eastAsia="Times New Roman" w:hAnsi="Times New Roman" w:cs="Times New Roman"/>
          <w:color w:val="000000"/>
          <w:sz w:val="24"/>
          <w:szCs w:val="24"/>
          <w:lang w:val="kk-KZ" w:eastAsia="ru-RU"/>
        </w:rPr>
      </w:pPr>
    </w:p>
    <w:p w14:paraId="590B779C" w14:textId="078172D6" w:rsidR="003C6B44" w:rsidRPr="00660BF0" w:rsidRDefault="003C6B44" w:rsidP="00904F6C">
      <w:pPr>
        <w:spacing w:after="0" w:line="240" w:lineRule="auto"/>
        <w:ind w:firstLine="400"/>
        <w:jc w:val="both"/>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Сыбайлас жемқорлық тәуекелдерін ішкі талдау объектісінің атауы: «Өскемен жылу жүйелері» АҚ</w:t>
      </w:r>
    </w:p>
    <w:p w14:paraId="0489D431" w14:textId="77777777" w:rsidR="003C6B44" w:rsidRPr="00660BF0" w:rsidRDefault="003C6B44" w:rsidP="00904F6C">
      <w:pPr>
        <w:spacing w:after="0" w:line="240" w:lineRule="auto"/>
        <w:ind w:firstLine="400"/>
        <w:jc w:val="both"/>
        <w:rPr>
          <w:rFonts w:ascii="Times New Roman" w:eastAsia="Times New Roman" w:hAnsi="Times New Roman" w:cs="Times New Roman"/>
          <w:color w:val="000000"/>
          <w:sz w:val="24"/>
          <w:szCs w:val="24"/>
          <w:lang w:val="kk-KZ" w:eastAsia="ru-RU"/>
        </w:rPr>
      </w:pPr>
    </w:p>
    <w:tbl>
      <w:tblPr>
        <w:tblStyle w:val="a4"/>
        <w:tblW w:w="5094" w:type="pct"/>
        <w:tblLayout w:type="fixed"/>
        <w:tblLook w:val="04A0" w:firstRow="1" w:lastRow="0" w:firstColumn="1" w:lastColumn="0" w:noHBand="0" w:noVBand="1"/>
      </w:tblPr>
      <w:tblGrid>
        <w:gridCol w:w="568"/>
        <w:gridCol w:w="2120"/>
        <w:gridCol w:w="6528"/>
        <w:gridCol w:w="4955"/>
        <w:gridCol w:w="1529"/>
      </w:tblGrid>
      <w:tr w:rsidR="00C57571" w:rsidRPr="00660BF0" w14:paraId="33B46EC6" w14:textId="77777777" w:rsidTr="000043E0">
        <w:tc>
          <w:tcPr>
            <w:tcW w:w="181" w:type="pct"/>
            <w:vAlign w:val="center"/>
          </w:tcPr>
          <w:p w14:paraId="55FF4E59" w14:textId="2C7D378A" w:rsidR="00C57571" w:rsidRPr="00660BF0" w:rsidRDefault="00C57571" w:rsidP="00C57571">
            <w:pPr>
              <w:rPr>
                <w:rFonts w:ascii="Times New Roman" w:eastAsia="Times New Roman" w:hAnsi="Times New Roman" w:cs="Times New Roman"/>
                <w:b/>
                <w:bCs/>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lang w:val="kk-KZ" w:eastAsia="ru-RU"/>
              </w:rPr>
              <w:t xml:space="preserve"> </w:t>
            </w:r>
          </w:p>
        </w:tc>
        <w:tc>
          <w:tcPr>
            <w:tcW w:w="675" w:type="pct"/>
            <w:hideMark/>
          </w:tcPr>
          <w:p w14:paraId="6BA8FB36" w14:textId="7E9F5046" w:rsidR="00C57571" w:rsidRPr="00660BF0" w:rsidRDefault="00C57571" w:rsidP="00C57571">
            <w:pPr>
              <w:rPr>
                <w:rFonts w:ascii="Times New Roman" w:eastAsia="Times New Roman" w:hAnsi="Times New Roman" w:cs="Times New Roman"/>
                <w:b/>
                <w:bCs/>
                <w:color w:val="000000"/>
                <w:sz w:val="24"/>
                <w:szCs w:val="24"/>
                <w:lang w:val="kk-KZ" w:eastAsia="ru-RU"/>
              </w:rPr>
            </w:pPr>
            <w:r w:rsidRPr="00660BF0">
              <w:rPr>
                <w:rFonts w:ascii="Times New Roman" w:hAnsi="Times New Roman" w:cs="Times New Roman"/>
                <w:b/>
                <w:bCs/>
                <w:sz w:val="24"/>
                <w:szCs w:val="24"/>
                <w:lang w:val="kk-KZ"/>
              </w:rPr>
              <w:t>Сыбайлас жемқорлық тәуекеліне ұшырағыш  лауазым</w:t>
            </w:r>
          </w:p>
        </w:tc>
        <w:tc>
          <w:tcPr>
            <w:tcW w:w="2079" w:type="pct"/>
            <w:vAlign w:val="center"/>
            <w:hideMark/>
          </w:tcPr>
          <w:p w14:paraId="4CBA2E2B" w14:textId="54C05B3D" w:rsidR="00C57571" w:rsidRPr="00660BF0" w:rsidRDefault="000043E0"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b/>
                <w:bCs/>
                <w:color w:val="000000"/>
                <w:sz w:val="24"/>
                <w:szCs w:val="24"/>
                <w:bdr w:val="none" w:sz="0" w:space="0" w:color="auto" w:frame="1"/>
                <w:lang w:val="kk-KZ" w:eastAsia="ru-RU"/>
              </w:rPr>
              <w:t xml:space="preserve">Сыбайлас жемқорлық тәуекелдері бар лауазымдық өкілеттіктер </w:t>
            </w:r>
          </w:p>
        </w:tc>
        <w:tc>
          <w:tcPr>
            <w:tcW w:w="1578" w:type="pct"/>
            <w:vAlign w:val="center"/>
            <w:hideMark/>
          </w:tcPr>
          <w:p w14:paraId="1D8A02A9" w14:textId="1AC20FCB" w:rsidR="00C57571" w:rsidRPr="00660BF0" w:rsidRDefault="000043E0"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b/>
                <w:bCs/>
                <w:color w:val="000000"/>
                <w:sz w:val="24"/>
                <w:szCs w:val="24"/>
                <w:bdr w:val="none" w:sz="0" w:space="0" w:color="auto" w:frame="1"/>
                <w:lang w:val="kk-KZ" w:eastAsia="ru-RU"/>
              </w:rPr>
              <w:t xml:space="preserve">Сыбайлас жемқорлық тәуекелдері </w:t>
            </w:r>
          </w:p>
        </w:tc>
        <w:tc>
          <w:tcPr>
            <w:tcW w:w="487" w:type="pct"/>
            <w:vAlign w:val="center"/>
            <w:hideMark/>
          </w:tcPr>
          <w:p w14:paraId="5294DB78" w14:textId="5B570006" w:rsidR="00C57571" w:rsidRPr="00660BF0" w:rsidRDefault="000043E0"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b/>
                <w:bCs/>
                <w:color w:val="000000"/>
                <w:sz w:val="24"/>
                <w:szCs w:val="24"/>
                <w:bdr w:val="none" w:sz="0" w:space="0" w:color="auto" w:frame="1"/>
                <w:lang w:val="kk-KZ" w:eastAsia="ru-RU"/>
              </w:rPr>
              <w:t>Сыбайлас жемқорлық тәуекелдерінің деңгейі</w:t>
            </w:r>
          </w:p>
        </w:tc>
      </w:tr>
      <w:tr w:rsidR="00C57571" w:rsidRPr="00660BF0" w14:paraId="47AC2BDF" w14:textId="77777777" w:rsidTr="000043E0">
        <w:tc>
          <w:tcPr>
            <w:tcW w:w="181" w:type="pct"/>
            <w:vAlign w:val="center"/>
          </w:tcPr>
          <w:p w14:paraId="0B5970CE" w14:textId="32A5D10E" w:rsidR="00C57571" w:rsidRPr="00660BF0" w:rsidRDefault="00C57571" w:rsidP="00C57571">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1</w:t>
            </w:r>
          </w:p>
        </w:tc>
        <w:tc>
          <w:tcPr>
            <w:tcW w:w="675" w:type="pct"/>
          </w:tcPr>
          <w:p w14:paraId="4E4339EB" w14:textId="160F5C80" w:rsidR="00C57571" w:rsidRPr="00660BF0" w:rsidRDefault="00C57571" w:rsidP="00C57571">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hAnsi="Times New Roman" w:cs="Times New Roman"/>
                <w:sz w:val="24"/>
                <w:szCs w:val="24"/>
                <w:lang w:val="kk-KZ"/>
              </w:rPr>
              <w:t>Бас директор</w:t>
            </w:r>
          </w:p>
        </w:tc>
        <w:tc>
          <w:tcPr>
            <w:tcW w:w="2079" w:type="pct"/>
            <w:vAlign w:val="center"/>
          </w:tcPr>
          <w:p w14:paraId="1157E82B" w14:textId="12B33226" w:rsidR="009C7F5D" w:rsidRPr="00660BF0" w:rsidRDefault="00CF1330"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xml:space="preserve">-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009C7F5D" w:rsidRPr="00660BF0">
              <w:rPr>
                <w:rFonts w:ascii="Times New Roman" w:eastAsia="Times New Roman" w:hAnsi="Times New Roman" w:cs="Times New Roman"/>
                <w:color w:val="000000"/>
                <w:sz w:val="24"/>
                <w:szCs w:val="24"/>
                <w:bdr w:val="none" w:sz="0" w:space="0" w:color="auto" w:frame="1"/>
                <w:lang w:val="kk-KZ" w:eastAsia="ru-RU"/>
              </w:rPr>
              <w:t xml:space="preserve">ның ағымдағы қызметіне басшылықты жүзеге асырады,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009C7F5D" w:rsidRPr="00660BF0">
              <w:rPr>
                <w:rFonts w:ascii="Times New Roman" w:eastAsia="Times New Roman" w:hAnsi="Times New Roman" w:cs="Times New Roman"/>
                <w:color w:val="000000"/>
                <w:sz w:val="24"/>
                <w:szCs w:val="24"/>
                <w:bdr w:val="none" w:sz="0" w:space="0" w:color="auto" w:frame="1"/>
                <w:lang w:val="kk-KZ" w:eastAsia="ru-RU"/>
              </w:rPr>
              <w:t>ның басқа органдарының құзыретіне жатқызылмаған кез келген мәселелер бойынша шешім қабылдайды.</w:t>
            </w:r>
          </w:p>
          <w:p w14:paraId="74727D0E" w14:textId="73632621" w:rsidR="009C7F5D"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xml:space="preserve">-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Pr="00660BF0">
              <w:rPr>
                <w:rFonts w:ascii="Times New Roman" w:eastAsia="Times New Roman" w:hAnsi="Times New Roman" w:cs="Times New Roman"/>
                <w:color w:val="000000"/>
                <w:sz w:val="24"/>
                <w:szCs w:val="24"/>
                <w:bdr w:val="none" w:sz="0" w:space="0" w:color="auto" w:frame="1"/>
                <w:lang w:val="kk-KZ" w:eastAsia="ru-RU"/>
              </w:rPr>
              <w:t>ның Жалғыз акционері мен Директорлар кеңесінің шешімдерінің орындалуын ұйымдастырады;</w:t>
            </w:r>
          </w:p>
          <w:p w14:paraId="67346E35" w14:textId="3D9A69EF" w:rsidR="009C7F5D"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xml:space="preserve">- үшінші тұлғалармен қарым-қатынаста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Pr="00660BF0">
              <w:rPr>
                <w:rFonts w:ascii="Times New Roman" w:eastAsia="Times New Roman" w:hAnsi="Times New Roman" w:cs="Times New Roman"/>
                <w:color w:val="000000"/>
                <w:sz w:val="24"/>
                <w:szCs w:val="24"/>
                <w:bdr w:val="none" w:sz="0" w:space="0" w:color="auto" w:frame="1"/>
                <w:lang w:val="kk-KZ" w:eastAsia="ru-RU"/>
              </w:rPr>
              <w:t>ның атынан сенімхатсыз әрекет етеді;</w:t>
            </w:r>
          </w:p>
          <w:p w14:paraId="6174C54A" w14:textId="6989A1A9" w:rsidR="009C7F5D"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xml:space="preserve">-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Pr="00660BF0">
              <w:rPr>
                <w:rFonts w:ascii="Times New Roman" w:eastAsia="Times New Roman" w:hAnsi="Times New Roman" w:cs="Times New Roman"/>
                <w:color w:val="000000"/>
                <w:sz w:val="24"/>
                <w:szCs w:val="24"/>
                <w:bdr w:val="none" w:sz="0" w:space="0" w:color="auto" w:frame="1"/>
                <w:lang w:val="kk-KZ" w:eastAsia="ru-RU"/>
              </w:rPr>
              <w:t xml:space="preserve"> қызметкерлерін қабылдауды, орнын ауыстыруды және жұмыстан шығаруды жүзеге асырады;</w:t>
            </w:r>
          </w:p>
          <w:p w14:paraId="57C18026" w14:textId="138F9415" w:rsidR="009C7F5D"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xml:space="preserve">- </w:t>
            </w:r>
            <w:r w:rsidR="006E0EE2" w:rsidRPr="00660BF0">
              <w:rPr>
                <w:rFonts w:ascii="Times New Roman" w:eastAsia="Times New Roman" w:hAnsi="Times New Roman" w:cs="Times New Roman"/>
                <w:color w:val="000000"/>
                <w:sz w:val="24"/>
                <w:szCs w:val="24"/>
                <w:bdr w:val="none" w:sz="0" w:space="0" w:color="auto" w:frame="1"/>
                <w:lang w:val="kk-KZ" w:eastAsia="ru-RU"/>
              </w:rPr>
              <w:t>Қоғам</w:t>
            </w:r>
            <w:r w:rsidRPr="00660BF0">
              <w:rPr>
                <w:rFonts w:ascii="Times New Roman" w:eastAsia="Times New Roman" w:hAnsi="Times New Roman" w:cs="Times New Roman"/>
                <w:color w:val="000000"/>
                <w:sz w:val="24"/>
                <w:szCs w:val="24"/>
                <w:bdr w:val="none" w:sz="0" w:space="0" w:color="auto" w:frame="1"/>
                <w:lang w:val="kk-KZ" w:eastAsia="ru-RU"/>
              </w:rPr>
              <w:t>ның барлық қызметкерлері орындауға міндетті өкімдер шығарады және нұсқаулар береді;</w:t>
            </w:r>
          </w:p>
          <w:p w14:paraId="0411C6AA" w14:textId="1E9BAA09" w:rsidR="00C57571"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басшылар арасында міндеттер</w:t>
            </w:r>
            <w:r w:rsidR="00D35688" w:rsidRPr="00660BF0">
              <w:rPr>
                <w:rFonts w:ascii="Times New Roman" w:eastAsia="Times New Roman" w:hAnsi="Times New Roman" w:cs="Times New Roman"/>
                <w:color w:val="000000"/>
                <w:sz w:val="24"/>
                <w:szCs w:val="24"/>
                <w:bdr w:val="none" w:sz="0" w:space="0" w:color="auto" w:frame="1"/>
                <w:lang w:val="kk-KZ" w:eastAsia="ru-RU"/>
              </w:rPr>
              <w:t xml:space="preserve">, </w:t>
            </w:r>
            <w:r w:rsidRPr="00660BF0">
              <w:rPr>
                <w:rFonts w:ascii="Times New Roman" w:eastAsia="Times New Roman" w:hAnsi="Times New Roman" w:cs="Times New Roman"/>
                <w:color w:val="000000"/>
                <w:sz w:val="24"/>
                <w:szCs w:val="24"/>
                <w:bdr w:val="none" w:sz="0" w:space="0" w:color="auto" w:frame="1"/>
                <w:lang w:val="kk-KZ" w:eastAsia="ru-RU"/>
              </w:rPr>
              <w:t xml:space="preserve">өкілеттіктер </w:t>
            </w:r>
            <w:r w:rsidR="00D35688" w:rsidRPr="00660BF0">
              <w:rPr>
                <w:rFonts w:ascii="Times New Roman" w:eastAsia="Times New Roman" w:hAnsi="Times New Roman" w:cs="Times New Roman"/>
                <w:color w:val="000000"/>
                <w:sz w:val="24"/>
                <w:szCs w:val="24"/>
                <w:bdr w:val="none" w:sz="0" w:space="0" w:color="auto" w:frame="1"/>
                <w:lang w:val="kk-KZ" w:eastAsia="ru-RU"/>
              </w:rPr>
              <w:t xml:space="preserve">және </w:t>
            </w:r>
            <w:r w:rsidRPr="00660BF0">
              <w:rPr>
                <w:rFonts w:ascii="Times New Roman" w:eastAsia="Times New Roman" w:hAnsi="Times New Roman" w:cs="Times New Roman"/>
                <w:color w:val="000000"/>
                <w:sz w:val="24"/>
                <w:szCs w:val="24"/>
                <w:bdr w:val="none" w:sz="0" w:space="0" w:color="auto" w:frame="1"/>
                <w:lang w:val="kk-KZ" w:eastAsia="ru-RU"/>
              </w:rPr>
              <w:t>жауапкершілік салаларын бөледі;</w:t>
            </w:r>
          </w:p>
        </w:tc>
        <w:tc>
          <w:tcPr>
            <w:tcW w:w="1578" w:type="pct"/>
            <w:vAlign w:val="center"/>
          </w:tcPr>
          <w:p w14:paraId="38FF1684" w14:textId="4CC9FB93" w:rsidR="00C57571" w:rsidRPr="00660BF0" w:rsidRDefault="00E30FE0" w:rsidP="00C57571">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Бірінші басшының ұйымдастырушылық-басқарушылық және әкімшілік-шаруашылық функцияларынан туындайтын тәуекелдер</w:t>
            </w:r>
          </w:p>
        </w:tc>
        <w:tc>
          <w:tcPr>
            <w:tcW w:w="487" w:type="pct"/>
            <w:vAlign w:val="center"/>
          </w:tcPr>
          <w:p w14:paraId="2D0F869E" w14:textId="71087FFE" w:rsidR="00C57571" w:rsidRPr="00660BF0" w:rsidRDefault="006E0EE2" w:rsidP="00C57571">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1E7CC19A" w14:textId="77777777" w:rsidTr="000043E0">
        <w:trPr>
          <w:trHeight w:val="526"/>
        </w:trPr>
        <w:tc>
          <w:tcPr>
            <w:tcW w:w="181" w:type="pct"/>
            <w:vAlign w:val="center"/>
          </w:tcPr>
          <w:p w14:paraId="7433D534" w14:textId="1E51DD88"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2</w:t>
            </w:r>
          </w:p>
        </w:tc>
        <w:tc>
          <w:tcPr>
            <w:tcW w:w="675" w:type="pct"/>
          </w:tcPr>
          <w:p w14:paraId="79EDCF31" w14:textId="01783B58" w:rsidR="00C57571" w:rsidRPr="00660BF0" w:rsidRDefault="00C57571" w:rsidP="00C57571">
            <w:pPr>
              <w:rPr>
                <w:rFonts w:ascii="Times New Roman" w:eastAsia="Times New Roman" w:hAnsi="Times New Roman" w:cs="Times New Roman"/>
                <w:b/>
                <w:bCs/>
                <w:color w:val="000000"/>
                <w:sz w:val="24"/>
                <w:szCs w:val="24"/>
                <w:bdr w:val="none" w:sz="0" w:space="0" w:color="auto" w:frame="1"/>
                <w:lang w:val="kk-KZ" w:eastAsia="ru-RU"/>
              </w:rPr>
            </w:pPr>
            <w:r w:rsidRPr="00660BF0">
              <w:rPr>
                <w:rFonts w:ascii="Times New Roman" w:hAnsi="Times New Roman" w:cs="Times New Roman"/>
                <w:sz w:val="24"/>
                <w:szCs w:val="24"/>
                <w:lang w:val="kk-KZ"/>
              </w:rPr>
              <w:t>Қаржы директоры</w:t>
            </w:r>
          </w:p>
        </w:tc>
        <w:tc>
          <w:tcPr>
            <w:tcW w:w="2079" w:type="pct"/>
            <w:vAlign w:val="center"/>
          </w:tcPr>
          <w:p w14:paraId="23DF78B8"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компанияның құнын барынша арттыруға бағытталған корпоративтік стратегия және жоспарлау</w:t>
            </w:r>
          </w:p>
          <w:p w14:paraId="4F26F9D1"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бюджеттік және басқарушылық бақылау;</w:t>
            </w:r>
          </w:p>
          <w:p w14:paraId="254AB200" w14:textId="725F2DE3"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lastRenderedPageBreak/>
              <w:t>- қаржыны басқару (ақша ағындары, дебиторлық және кредиторлық берешек, барлық міндеттемелердің орындалуын қамтамасыз ету, активтердің сақталуы және т.б)</w:t>
            </w:r>
          </w:p>
          <w:p w14:paraId="3D9B7321"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Бизнестің ақшаға деген қажеттілігін қамтамасыз ету</w:t>
            </w:r>
          </w:p>
          <w:p w14:paraId="0F9C9D9F"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ұйымның тиімділігін қамтамасыз ету</w:t>
            </w:r>
          </w:p>
          <w:p w14:paraId="06578E12"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барлық мүдделі тұлғаларды шешім қабылдау үшін қажетті ақпаратпен қамтамасыз ету</w:t>
            </w:r>
          </w:p>
          <w:p w14:paraId="33327247" w14:textId="67F1E995" w:rsidR="00C57571"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кәсіпорынның экономикалық қауіпсіздігін қамтамасыз ету.</w:t>
            </w:r>
          </w:p>
        </w:tc>
        <w:tc>
          <w:tcPr>
            <w:tcW w:w="1578" w:type="pct"/>
            <w:vAlign w:val="center"/>
          </w:tcPr>
          <w:p w14:paraId="182B59E0" w14:textId="77777777" w:rsidR="00E30FE0"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lastRenderedPageBreak/>
              <w:t xml:space="preserve"> - негізсіз артықшылықтар беруге әкеп соғатын шешім қабылдауға ықпал ету;</w:t>
            </w:r>
          </w:p>
          <w:p w14:paraId="522395CE" w14:textId="77777777" w:rsidR="00E30FE0"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lastRenderedPageBreak/>
              <w:t>- өнім берушінің шарт талаптарына сәйкес келмейтін шарт бойынша міндеттемелерді орындауын қабылдауы;</w:t>
            </w:r>
          </w:p>
          <w:p w14:paraId="3A36D8DA" w14:textId="77777777" w:rsidR="00E30FE0"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қаржылық және экономикалық жағынан айтарлықтай әсер ету мүмкіндігі</w:t>
            </w:r>
          </w:p>
          <w:p w14:paraId="6529F4F1" w14:textId="77777777" w:rsidR="00E30FE0"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ұйымның немесе жеке адамдардың әл-ауқаты;</w:t>
            </w:r>
          </w:p>
          <w:p w14:paraId="3156E1CA" w14:textId="15A6A1E9" w:rsidR="00C57571"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 коммерциялық құпияны және қызметтік мәліметтерді жария ету.</w:t>
            </w:r>
          </w:p>
        </w:tc>
        <w:tc>
          <w:tcPr>
            <w:tcW w:w="487" w:type="pct"/>
            <w:vAlign w:val="center"/>
          </w:tcPr>
          <w:p w14:paraId="6D20CD9C" w14:textId="5444860E" w:rsidR="00C57571" w:rsidRPr="00660BF0" w:rsidRDefault="006E0EE2" w:rsidP="00C57571">
            <w:pPr>
              <w:rPr>
                <w:rFonts w:ascii="Times New Roman" w:eastAsia="Times New Roman" w:hAnsi="Times New Roman" w:cs="Times New Roman"/>
                <w:b/>
                <w:bCs/>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lastRenderedPageBreak/>
              <w:t>жоғары</w:t>
            </w:r>
          </w:p>
        </w:tc>
      </w:tr>
      <w:tr w:rsidR="00682C9B" w:rsidRPr="00660BF0" w14:paraId="0D3FD2D2" w14:textId="77777777" w:rsidTr="000043E0">
        <w:tc>
          <w:tcPr>
            <w:tcW w:w="181" w:type="pct"/>
            <w:vAlign w:val="center"/>
          </w:tcPr>
          <w:p w14:paraId="725D6151" w14:textId="45AC5CE8" w:rsidR="00682C9B" w:rsidRPr="00660BF0" w:rsidRDefault="00682C9B" w:rsidP="005C7389">
            <w:pPr>
              <w:rPr>
                <w:rFonts w:ascii="Times New Roman" w:hAnsi="Times New Roman" w:cs="Times New Roman"/>
                <w:sz w:val="24"/>
                <w:szCs w:val="24"/>
                <w:lang w:val="kk-KZ"/>
              </w:rPr>
            </w:pPr>
            <w:r w:rsidRPr="00660BF0">
              <w:rPr>
                <w:rFonts w:ascii="Times New Roman" w:hAnsi="Times New Roman" w:cs="Times New Roman"/>
                <w:sz w:val="24"/>
                <w:szCs w:val="24"/>
                <w:lang w:val="kk-KZ"/>
              </w:rPr>
              <w:t>3</w:t>
            </w:r>
          </w:p>
        </w:tc>
        <w:tc>
          <w:tcPr>
            <w:tcW w:w="675" w:type="pct"/>
            <w:vAlign w:val="center"/>
          </w:tcPr>
          <w:p w14:paraId="22665310" w14:textId="10573165" w:rsidR="00682C9B" w:rsidRPr="00660BF0" w:rsidRDefault="00682C9B" w:rsidP="005C7389">
            <w:pPr>
              <w:rPr>
                <w:rFonts w:ascii="Times New Roman" w:eastAsia="Times New Roman" w:hAnsi="Times New Roman" w:cs="Times New Roman"/>
                <w:b/>
                <w:bCs/>
                <w:color w:val="000000"/>
                <w:sz w:val="24"/>
                <w:szCs w:val="24"/>
                <w:bdr w:val="none" w:sz="0" w:space="0" w:color="auto" w:frame="1"/>
                <w:lang w:val="kk-KZ" w:eastAsia="ru-RU"/>
              </w:rPr>
            </w:pPr>
            <w:r w:rsidRPr="00660BF0">
              <w:rPr>
                <w:rFonts w:ascii="Times New Roman" w:hAnsi="Times New Roman" w:cs="Times New Roman"/>
                <w:sz w:val="24"/>
                <w:szCs w:val="24"/>
                <w:lang w:val="kk-KZ"/>
              </w:rPr>
              <w:t>Техни</w:t>
            </w:r>
            <w:r w:rsidR="00C57571" w:rsidRPr="00660BF0">
              <w:rPr>
                <w:rFonts w:ascii="Times New Roman" w:hAnsi="Times New Roman" w:cs="Times New Roman"/>
                <w:sz w:val="24"/>
                <w:szCs w:val="24"/>
                <w:lang w:val="kk-KZ"/>
              </w:rPr>
              <w:t xml:space="preserve">калық </w:t>
            </w:r>
            <w:r w:rsidRPr="00660BF0">
              <w:rPr>
                <w:rFonts w:ascii="Times New Roman" w:hAnsi="Times New Roman" w:cs="Times New Roman"/>
                <w:sz w:val="24"/>
                <w:szCs w:val="24"/>
                <w:lang w:val="kk-KZ"/>
              </w:rPr>
              <w:t xml:space="preserve"> директор</w:t>
            </w:r>
          </w:p>
        </w:tc>
        <w:tc>
          <w:tcPr>
            <w:tcW w:w="2079" w:type="pct"/>
            <w:vAlign w:val="center"/>
          </w:tcPr>
          <w:p w14:paraId="6F706244" w14:textId="77777777" w:rsidR="009C7F5D" w:rsidRPr="00660BF0" w:rsidRDefault="009C7F5D"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кәсіпорынның техникалық саясаты және техникалық даму бағыттары</w:t>
            </w:r>
          </w:p>
          <w:p w14:paraId="4576AB96" w14:textId="77777777" w:rsidR="009C7F5D" w:rsidRPr="00660BF0" w:rsidRDefault="009C7F5D"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өндірістік процесті жоспарлау;</w:t>
            </w:r>
          </w:p>
          <w:p w14:paraId="74A16E15" w14:textId="77777777" w:rsidR="009C7F5D" w:rsidRPr="00660BF0" w:rsidRDefault="009C7F5D"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жобалық шешімдердің тиімділігі, өндірісті уақтылы және сапалы дайындау, жабдықты техникалық пайдалану, жөндеу және жаңғырту;</w:t>
            </w:r>
          </w:p>
          <w:p w14:paraId="70091E9A" w14:textId="77777777" w:rsidR="009C7F5D" w:rsidRPr="00660BF0" w:rsidRDefault="009C7F5D"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қайта құру және жаңғырту;</w:t>
            </w:r>
          </w:p>
          <w:p w14:paraId="28E7E744" w14:textId="77777777" w:rsidR="009C7F5D" w:rsidRPr="00660BF0" w:rsidRDefault="009C7F5D"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өнімді біріздендіру, стандарттау және сертификаттау;</w:t>
            </w:r>
          </w:p>
          <w:p w14:paraId="4A8D5FFC" w14:textId="600BC415" w:rsidR="00682C9B" w:rsidRPr="00660BF0" w:rsidRDefault="009C7F5D" w:rsidP="00CF133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hAnsi="Times New Roman" w:cs="Times New Roman"/>
                <w:sz w:val="24"/>
                <w:szCs w:val="24"/>
                <w:lang w:val="kk-KZ"/>
              </w:rPr>
              <w:t>- кәсіпорын саясаты жұмыс орындарын аттестаттау және рационализациялау, метрологиялық қамтамасыз ету, өндіріске механоэнергетикалық қызмет көрсету</w:t>
            </w:r>
            <w:r w:rsidR="006E0EE2" w:rsidRPr="00660BF0">
              <w:rPr>
                <w:rFonts w:ascii="Times New Roman" w:hAnsi="Times New Roman" w:cs="Times New Roman"/>
                <w:sz w:val="24"/>
                <w:szCs w:val="24"/>
                <w:lang w:val="kk-KZ"/>
              </w:rPr>
              <w:t>.</w:t>
            </w:r>
          </w:p>
        </w:tc>
        <w:tc>
          <w:tcPr>
            <w:tcW w:w="1578" w:type="pct"/>
            <w:vAlign w:val="center"/>
          </w:tcPr>
          <w:p w14:paraId="7ED148FB"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негізсіз артықшылықтар беруге әкеп соғатын шешім қабылдауға ықпал ету;</w:t>
            </w:r>
          </w:p>
          <w:p w14:paraId="3DE9D007"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өнім берушінің шарт талаптарына сәйкес келмейтін шарт бойынша міндеттемелерді орындауын қабылдауы;</w:t>
            </w:r>
          </w:p>
          <w:p w14:paraId="4DDE6659"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қаржылық және экономикалық жағынан айтарлықтай әсер ету мүмкіндігі</w:t>
            </w:r>
          </w:p>
          <w:p w14:paraId="2CA811DA" w14:textId="397A5D49" w:rsidR="0084032C" w:rsidRPr="00660BF0" w:rsidRDefault="00E30FE0" w:rsidP="00E30FE0">
            <w:pPr>
              <w:rPr>
                <w:rFonts w:ascii="Times New Roman" w:eastAsia="Times New Roman" w:hAnsi="Times New Roman" w:cs="Times New Roman"/>
                <w:color w:val="000000"/>
                <w:sz w:val="24"/>
                <w:szCs w:val="24"/>
                <w:bdr w:val="none" w:sz="0" w:space="0" w:color="auto" w:frame="1"/>
                <w:lang w:val="kk-KZ" w:eastAsia="ru-RU"/>
              </w:rPr>
            </w:pPr>
            <w:r w:rsidRPr="00660BF0">
              <w:rPr>
                <w:rFonts w:ascii="Times New Roman" w:eastAsia="Times New Roman" w:hAnsi="Times New Roman" w:cs="Times New Roman"/>
                <w:sz w:val="24"/>
                <w:szCs w:val="24"/>
                <w:lang w:val="kk-KZ" w:eastAsia="ru-RU"/>
              </w:rPr>
              <w:t>- ұйымның немесе оның жеке тұлғаларының әл-ауқаты;</w:t>
            </w:r>
          </w:p>
        </w:tc>
        <w:tc>
          <w:tcPr>
            <w:tcW w:w="487" w:type="pct"/>
            <w:vAlign w:val="center"/>
          </w:tcPr>
          <w:p w14:paraId="46C1A0BA" w14:textId="61AA3CC0" w:rsidR="00682C9B" w:rsidRPr="00660BF0" w:rsidRDefault="006E0EE2" w:rsidP="005C7389">
            <w:pPr>
              <w:rPr>
                <w:rFonts w:ascii="Times New Roman" w:eastAsia="Times New Roman" w:hAnsi="Times New Roman" w:cs="Times New Roman"/>
                <w:b/>
                <w:bCs/>
                <w:color w:val="000000"/>
                <w:sz w:val="24"/>
                <w:szCs w:val="24"/>
                <w:bdr w:val="none" w:sz="0" w:space="0" w:color="auto" w:frame="1"/>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682C9B" w:rsidRPr="00660BF0" w14:paraId="2EB084DB" w14:textId="77777777" w:rsidTr="000043E0">
        <w:tc>
          <w:tcPr>
            <w:tcW w:w="181" w:type="pct"/>
            <w:tcBorders>
              <w:top w:val="single" w:sz="4" w:space="0" w:color="auto"/>
              <w:left w:val="single" w:sz="4" w:space="0" w:color="auto"/>
              <w:bottom w:val="single" w:sz="4" w:space="0" w:color="auto"/>
              <w:right w:val="single" w:sz="4" w:space="0" w:color="auto"/>
            </w:tcBorders>
            <w:vAlign w:val="center"/>
          </w:tcPr>
          <w:p w14:paraId="47EE431A" w14:textId="00751A75" w:rsidR="00682C9B" w:rsidRPr="00660BF0" w:rsidRDefault="00682C9B" w:rsidP="005C7389">
            <w:pPr>
              <w:rPr>
                <w:rFonts w:ascii="Times New Roman" w:hAnsi="Times New Roman" w:cs="Times New Roman"/>
                <w:sz w:val="24"/>
                <w:szCs w:val="24"/>
                <w:lang w:val="kk-KZ"/>
              </w:rPr>
            </w:pPr>
            <w:r w:rsidRPr="00660BF0">
              <w:rPr>
                <w:rFonts w:ascii="Times New Roman" w:hAnsi="Times New Roman" w:cs="Times New Roman"/>
                <w:sz w:val="24"/>
                <w:szCs w:val="24"/>
                <w:lang w:val="kk-KZ"/>
              </w:rPr>
              <w:t>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A7627" w14:textId="3E5168A9" w:rsidR="00682C9B" w:rsidRPr="00660BF0" w:rsidRDefault="00C57571" w:rsidP="005C7389">
            <w:pPr>
              <w:rPr>
                <w:rFonts w:ascii="Times New Roman" w:eastAsia="Times New Roman" w:hAnsi="Times New Roman" w:cs="Times New Roman"/>
                <w:color w:val="000000"/>
                <w:sz w:val="24"/>
                <w:szCs w:val="24"/>
                <w:lang w:val="kk-KZ" w:eastAsia="ru-RU"/>
              </w:rPr>
            </w:pPr>
            <w:bookmarkStart w:id="1" w:name="_Hlk132708706"/>
            <w:r w:rsidRPr="00660BF0">
              <w:rPr>
                <w:rFonts w:ascii="Times New Roman" w:hAnsi="Times New Roman" w:cs="Times New Roman"/>
                <w:sz w:val="24"/>
                <w:szCs w:val="24"/>
                <w:lang w:val="kk-KZ"/>
              </w:rPr>
              <w:t>Жылу энергиясын өндіру директоры</w:t>
            </w:r>
          </w:p>
        </w:tc>
        <w:tc>
          <w:tcPr>
            <w:tcW w:w="2079" w:type="pct"/>
            <w:tcBorders>
              <w:top w:val="single" w:sz="4" w:space="0" w:color="auto"/>
              <w:left w:val="nil"/>
              <w:bottom w:val="single" w:sz="4" w:space="0" w:color="auto"/>
              <w:right w:val="single" w:sz="4" w:space="0" w:color="auto"/>
            </w:tcBorders>
            <w:shd w:val="clear" w:color="auto" w:fill="auto"/>
            <w:vAlign w:val="center"/>
            <w:hideMark/>
          </w:tcPr>
          <w:p w14:paraId="5DD6C47F"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 құру;</w:t>
            </w:r>
          </w:p>
          <w:p w14:paraId="133D1E39"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орындалған жұмыстардың көлемін, сондай-ақ орындалған жұмыстардың сапасын және орындалған жұмыстардың ЖСҚ мен ҚНжЕ сәйкес сәйкестігін тексеру, орындалған жұмыстар актілеріне қол қою;</w:t>
            </w:r>
          </w:p>
          <w:p w14:paraId="2ABD1B45" w14:textId="2069C506"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қызметкерді бөлімше ішінде қабылдау</w:t>
            </w:r>
            <w:r w:rsidR="00C951C5" w:rsidRPr="00660BF0">
              <w:rPr>
                <w:rFonts w:ascii="Times New Roman" w:eastAsia="Times New Roman" w:hAnsi="Times New Roman" w:cs="Times New Roman"/>
                <w:color w:val="000000"/>
                <w:sz w:val="24"/>
                <w:szCs w:val="24"/>
                <w:lang w:val="kk-KZ" w:eastAsia="ru-RU"/>
              </w:rPr>
              <w:t>,</w:t>
            </w:r>
            <w:r w:rsidRPr="00660BF0">
              <w:rPr>
                <w:rFonts w:ascii="Times New Roman" w:eastAsia="Times New Roman" w:hAnsi="Times New Roman" w:cs="Times New Roman"/>
                <w:color w:val="000000"/>
                <w:sz w:val="24"/>
                <w:szCs w:val="24"/>
                <w:lang w:val="kk-KZ" w:eastAsia="ru-RU"/>
              </w:rPr>
              <w:t xml:space="preserve"> ауыстыру;</w:t>
            </w:r>
          </w:p>
          <w:p w14:paraId="33CBE023"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қызметкерлерді бағалау;</w:t>
            </w:r>
          </w:p>
          <w:p w14:paraId="2F626FCA"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бөлімшеде ТМҚ қозғалысын есепке алу;</w:t>
            </w:r>
          </w:p>
          <w:p w14:paraId="6E676063" w14:textId="47B2622B"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C951C5"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мүлкі мен мүліктік мүдделерін ұрлаудан, жойылудан, бүлінуден және басқа да қолайсыз әсерлерден қорғау, сондай-ақ бөлімше қызметкерлерінің қарамағындағы кәсіпорын мүлкінің сақталуына жауапкершілік</w:t>
            </w:r>
            <w:r w:rsidR="00C951C5" w:rsidRPr="00660BF0">
              <w:rPr>
                <w:rFonts w:ascii="Times New Roman" w:eastAsia="Times New Roman" w:hAnsi="Times New Roman" w:cs="Times New Roman"/>
                <w:color w:val="000000"/>
                <w:sz w:val="24"/>
                <w:szCs w:val="24"/>
                <w:lang w:val="kk-KZ" w:eastAsia="ru-RU"/>
              </w:rPr>
              <w:t xml:space="preserve"> арту</w:t>
            </w:r>
            <w:r w:rsidRPr="00660BF0">
              <w:rPr>
                <w:rFonts w:ascii="Times New Roman" w:eastAsia="Times New Roman" w:hAnsi="Times New Roman" w:cs="Times New Roman"/>
                <w:color w:val="000000"/>
                <w:sz w:val="24"/>
                <w:szCs w:val="24"/>
                <w:lang w:val="kk-KZ" w:eastAsia="ru-RU"/>
              </w:rPr>
              <w:t>;</w:t>
            </w:r>
          </w:p>
          <w:p w14:paraId="0EE9A529" w14:textId="76ED6EA0"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lastRenderedPageBreak/>
              <w:t xml:space="preserve">- </w:t>
            </w:r>
            <w:r w:rsidR="00C951C5"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 xml:space="preserve">әсіпорынның заңды мүдделеріне </w:t>
            </w:r>
            <w:r w:rsidR="00C951C5" w:rsidRPr="00660BF0">
              <w:rPr>
                <w:rFonts w:ascii="Times New Roman" w:eastAsia="Times New Roman" w:hAnsi="Times New Roman" w:cs="Times New Roman"/>
                <w:color w:val="000000"/>
                <w:sz w:val="24"/>
                <w:szCs w:val="24"/>
                <w:lang w:val="kk-KZ" w:eastAsia="ru-RU"/>
              </w:rPr>
              <w:t>адалдық</w:t>
            </w:r>
            <w:r w:rsidRPr="00660BF0">
              <w:rPr>
                <w:rFonts w:ascii="Times New Roman" w:eastAsia="Times New Roman" w:hAnsi="Times New Roman" w:cs="Times New Roman"/>
                <w:color w:val="000000"/>
                <w:sz w:val="24"/>
                <w:szCs w:val="24"/>
                <w:lang w:val="kk-KZ" w:eastAsia="ru-RU"/>
              </w:rPr>
              <w:t>, оның мүдделері мен іскерлік беделіне қаржылық немесе өзге де зиян келтіретін іс-әрекеттер жасамау;</w:t>
            </w:r>
          </w:p>
          <w:p w14:paraId="3471DEA7" w14:textId="74114A05"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C951C5" w:rsidRPr="00660BF0">
              <w:rPr>
                <w:rFonts w:ascii="Times New Roman" w:eastAsia="Times New Roman" w:hAnsi="Times New Roman" w:cs="Times New Roman"/>
                <w:color w:val="000000"/>
                <w:sz w:val="24"/>
                <w:szCs w:val="24"/>
                <w:lang w:val="kk-KZ" w:eastAsia="ru-RU"/>
              </w:rPr>
              <w:t>қызметтік</w:t>
            </w:r>
            <w:r w:rsidRPr="00660BF0">
              <w:rPr>
                <w:rFonts w:ascii="Times New Roman" w:eastAsia="Times New Roman" w:hAnsi="Times New Roman" w:cs="Times New Roman"/>
                <w:color w:val="000000"/>
                <w:sz w:val="24"/>
                <w:szCs w:val="24"/>
                <w:lang w:val="kk-KZ" w:eastAsia="ru-RU"/>
              </w:rPr>
              <w:t xml:space="preserve"> міндеттерін орындауға байланысты белгілі болған </w:t>
            </w:r>
            <w:r w:rsidR="00C951C5"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коммерциялық құпиясы мен қызметтік мәліметтерін жария ету;</w:t>
            </w:r>
          </w:p>
          <w:p w14:paraId="28636FF0" w14:textId="6995AD09" w:rsidR="00682C9B"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бағынысты қызметкерлер үшін салауатты және қауіпсіз еңбек жағдайларын қамтамасыз ету, олардың еңбекті қорғау, қоршаған ортаны қорғау және экология жөніндегі заңнамалық және өзге де нормативтік-құқықтық актілер талаптарының сақталуын бақылау.</w:t>
            </w:r>
          </w:p>
        </w:tc>
        <w:tc>
          <w:tcPr>
            <w:tcW w:w="1578" w:type="pct"/>
            <w:vAlign w:val="center"/>
          </w:tcPr>
          <w:p w14:paraId="0E73AC13"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lastRenderedPageBreak/>
              <w:t>- негізсіз артықшылықтар беруге әкеп соғатын шешім қабылдауға ықпал ету;</w:t>
            </w:r>
          </w:p>
          <w:p w14:paraId="069CFF8A"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xml:space="preserve">- өнім берушінің шарт талаптарына сәйкес келмейтін шарт бойынша міндеттемелерді орындауын қабылдауы </w:t>
            </w:r>
          </w:p>
          <w:p w14:paraId="09CA25C1" w14:textId="5004122B" w:rsidR="00682C9B"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коммерциялық құпияны және қызметтік мәліметтерді жария ету.</w:t>
            </w:r>
          </w:p>
        </w:tc>
        <w:tc>
          <w:tcPr>
            <w:tcW w:w="487" w:type="pct"/>
            <w:vAlign w:val="center"/>
            <w:hideMark/>
          </w:tcPr>
          <w:p w14:paraId="0EFBDF5C" w14:textId="77777777" w:rsidR="00682C9B" w:rsidRPr="00660BF0" w:rsidRDefault="00682C9B" w:rsidP="005C7389">
            <w:pPr>
              <w:rPr>
                <w:rFonts w:ascii="Times New Roman" w:eastAsia="Times New Roman" w:hAnsi="Times New Roman" w:cs="Times New Roman"/>
                <w:sz w:val="24"/>
                <w:szCs w:val="24"/>
                <w:lang w:val="kk-KZ" w:eastAsia="ru-RU"/>
              </w:rPr>
            </w:pPr>
          </w:p>
          <w:p w14:paraId="7B3C64FB" w14:textId="77777777" w:rsidR="00682C9B" w:rsidRPr="00660BF0" w:rsidRDefault="00682C9B" w:rsidP="005C7389">
            <w:pPr>
              <w:rPr>
                <w:rFonts w:ascii="Times New Roman" w:eastAsia="Times New Roman" w:hAnsi="Times New Roman" w:cs="Times New Roman"/>
                <w:sz w:val="24"/>
                <w:szCs w:val="24"/>
                <w:lang w:val="kk-KZ" w:eastAsia="ru-RU"/>
              </w:rPr>
            </w:pPr>
          </w:p>
          <w:p w14:paraId="73E8B643" w14:textId="77777777" w:rsidR="00682C9B" w:rsidRPr="00660BF0" w:rsidRDefault="00682C9B" w:rsidP="005C7389">
            <w:pPr>
              <w:rPr>
                <w:rFonts w:ascii="Times New Roman" w:eastAsia="Times New Roman" w:hAnsi="Times New Roman" w:cs="Times New Roman"/>
                <w:sz w:val="24"/>
                <w:szCs w:val="24"/>
                <w:lang w:val="kk-KZ" w:eastAsia="ru-RU"/>
              </w:rPr>
            </w:pPr>
          </w:p>
          <w:p w14:paraId="74F4F223" w14:textId="4C5A9D47" w:rsidR="00682C9B" w:rsidRPr="00660BF0" w:rsidRDefault="006E0EE2" w:rsidP="005C7389">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p w14:paraId="5F9EAA14" w14:textId="77777777" w:rsidR="00682C9B" w:rsidRPr="00660BF0" w:rsidRDefault="00682C9B" w:rsidP="005C7389">
            <w:pPr>
              <w:rPr>
                <w:rFonts w:ascii="Times New Roman" w:eastAsia="Times New Roman" w:hAnsi="Times New Roman" w:cs="Times New Roman"/>
                <w:sz w:val="24"/>
                <w:szCs w:val="24"/>
                <w:lang w:val="kk-KZ" w:eastAsia="ru-RU"/>
              </w:rPr>
            </w:pPr>
          </w:p>
          <w:p w14:paraId="59AD8EFE" w14:textId="77777777" w:rsidR="00682C9B" w:rsidRPr="00660BF0" w:rsidRDefault="00682C9B" w:rsidP="005C7389">
            <w:pPr>
              <w:rPr>
                <w:rFonts w:ascii="Times New Roman" w:eastAsia="Times New Roman" w:hAnsi="Times New Roman" w:cs="Times New Roman"/>
                <w:sz w:val="24"/>
                <w:szCs w:val="24"/>
                <w:lang w:val="kk-KZ" w:eastAsia="ru-RU"/>
              </w:rPr>
            </w:pPr>
          </w:p>
          <w:p w14:paraId="0B40C95D" w14:textId="77777777" w:rsidR="00682C9B" w:rsidRPr="00660BF0" w:rsidRDefault="00682C9B" w:rsidP="005C7389">
            <w:pPr>
              <w:rPr>
                <w:rFonts w:ascii="Times New Roman" w:eastAsia="Times New Roman" w:hAnsi="Times New Roman" w:cs="Times New Roman"/>
                <w:sz w:val="24"/>
                <w:szCs w:val="24"/>
                <w:lang w:val="kk-KZ" w:eastAsia="ru-RU"/>
              </w:rPr>
            </w:pPr>
          </w:p>
          <w:p w14:paraId="0783F7AC" w14:textId="77777777" w:rsidR="00682C9B" w:rsidRPr="00660BF0" w:rsidRDefault="00682C9B" w:rsidP="005C7389">
            <w:pPr>
              <w:rPr>
                <w:rFonts w:ascii="Times New Roman" w:eastAsia="Times New Roman" w:hAnsi="Times New Roman" w:cs="Times New Roman"/>
                <w:sz w:val="24"/>
                <w:szCs w:val="24"/>
                <w:lang w:val="kk-KZ" w:eastAsia="ru-RU"/>
              </w:rPr>
            </w:pPr>
          </w:p>
          <w:p w14:paraId="4CEB3E16" w14:textId="77777777" w:rsidR="00682C9B" w:rsidRPr="00660BF0" w:rsidRDefault="00682C9B" w:rsidP="005C7389">
            <w:pPr>
              <w:rPr>
                <w:rFonts w:ascii="Times New Roman" w:eastAsia="Times New Roman" w:hAnsi="Times New Roman" w:cs="Times New Roman"/>
                <w:sz w:val="24"/>
                <w:szCs w:val="24"/>
                <w:lang w:val="kk-KZ" w:eastAsia="ru-RU"/>
              </w:rPr>
            </w:pPr>
          </w:p>
          <w:p w14:paraId="2C603541" w14:textId="77777777" w:rsidR="00682C9B" w:rsidRPr="00660BF0" w:rsidRDefault="00682C9B" w:rsidP="005C7389">
            <w:pPr>
              <w:rPr>
                <w:rFonts w:ascii="Times New Roman" w:eastAsia="Times New Roman" w:hAnsi="Times New Roman" w:cs="Times New Roman"/>
                <w:sz w:val="24"/>
                <w:szCs w:val="24"/>
                <w:lang w:val="kk-KZ" w:eastAsia="ru-RU"/>
              </w:rPr>
            </w:pPr>
          </w:p>
          <w:p w14:paraId="350EBB55" w14:textId="77777777" w:rsidR="00682C9B" w:rsidRPr="00660BF0" w:rsidRDefault="00682C9B" w:rsidP="005C7389">
            <w:pPr>
              <w:rPr>
                <w:rFonts w:ascii="Times New Roman" w:eastAsia="Times New Roman" w:hAnsi="Times New Roman" w:cs="Times New Roman"/>
                <w:sz w:val="24"/>
                <w:szCs w:val="24"/>
                <w:lang w:val="kk-KZ" w:eastAsia="ru-RU"/>
              </w:rPr>
            </w:pPr>
          </w:p>
          <w:p w14:paraId="4CA59489" w14:textId="77777777" w:rsidR="00682C9B" w:rsidRPr="00660BF0" w:rsidRDefault="00682C9B" w:rsidP="005C7389">
            <w:pPr>
              <w:rPr>
                <w:rFonts w:ascii="Times New Roman" w:eastAsia="Times New Roman" w:hAnsi="Times New Roman" w:cs="Times New Roman"/>
                <w:sz w:val="24"/>
                <w:szCs w:val="24"/>
                <w:lang w:val="kk-KZ" w:eastAsia="ru-RU"/>
              </w:rPr>
            </w:pPr>
          </w:p>
          <w:p w14:paraId="454E280E" w14:textId="77777777" w:rsidR="00682C9B" w:rsidRPr="00660BF0" w:rsidRDefault="00682C9B" w:rsidP="005C7389">
            <w:pPr>
              <w:rPr>
                <w:rFonts w:ascii="Times New Roman" w:eastAsia="Times New Roman" w:hAnsi="Times New Roman" w:cs="Times New Roman"/>
                <w:sz w:val="24"/>
                <w:szCs w:val="24"/>
                <w:lang w:val="kk-KZ" w:eastAsia="ru-RU"/>
              </w:rPr>
            </w:pPr>
          </w:p>
          <w:p w14:paraId="1F49F26F" w14:textId="77777777" w:rsidR="00682C9B" w:rsidRPr="00660BF0" w:rsidRDefault="00682C9B" w:rsidP="005C7389">
            <w:pPr>
              <w:rPr>
                <w:rFonts w:ascii="Times New Roman" w:eastAsia="Times New Roman" w:hAnsi="Times New Roman" w:cs="Times New Roman"/>
                <w:sz w:val="24"/>
                <w:szCs w:val="24"/>
                <w:lang w:val="kk-KZ" w:eastAsia="ru-RU"/>
              </w:rPr>
            </w:pPr>
          </w:p>
          <w:p w14:paraId="07AE7BB0" w14:textId="77777777" w:rsidR="00682C9B" w:rsidRPr="00660BF0" w:rsidRDefault="00682C9B" w:rsidP="005C7389">
            <w:pPr>
              <w:rPr>
                <w:rFonts w:ascii="Times New Roman" w:eastAsia="Times New Roman" w:hAnsi="Times New Roman" w:cs="Times New Roman"/>
                <w:sz w:val="24"/>
                <w:szCs w:val="24"/>
                <w:lang w:val="kk-KZ" w:eastAsia="ru-RU"/>
              </w:rPr>
            </w:pPr>
          </w:p>
          <w:p w14:paraId="65BCCDD9" w14:textId="77777777" w:rsidR="00682C9B" w:rsidRPr="00660BF0" w:rsidRDefault="00682C9B" w:rsidP="005C7389">
            <w:pPr>
              <w:rPr>
                <w:rFonts w:ascii="Times New Roman" w:eastAsia="Times New Roman" w:hAnsi="Times New Roman" w:cs="Times New Roman"/>
                <w:sz w:val="24"/>
                <w:szCs w:val="24"/>
                <w:lang w:val="kk-KZ" w:eastAsia="ru-RU"/>
              </w:rPr>
            </w:pPr>
          </w:p>
          <w:p w14:paraId="6EEF2A5C" w14:textId="77777777" w:rsidR="00682C9B" w:rsidRPr="00660BF0" w:rsidRDefault="00682C9B" w:rsidP="005C7389">
            <w:pPr>
              <w:rPr>
                <w:rFonts w:ascii="Times New Roman" w:eastAsia="Times New Roman" w:hAnsi="Times New Roman" w:cs="Times New Roman"/>
                <w:sz w:val="24"/>
                <w:szCs w:val="24"/>
                <w:lang w:val="kk-KZ" w:eastAsia="ru-RU"/>
              </w:rPr>
            </w:pPr>
          </w:p>
          <w:p w14:paraId="6DAE1FD2" w14:textId="77777777" w:rsidR="00682C9B" w:rsidRPr="00660BF0" w:rsidRDefault="00682C9B" w:rsidP="005C7389">
            <w:pPr>
              <w:rPr>
                <w:rFonts w:ascii="Times New Roman" w:eastAsia="Times New Roman" w:hAnsi="Times New Roman" w:cs="Times New Roman"/>
                <w:sz w:val="24"/>
                <w:szCs w:val="24"/>
                <w:lang w:val="kk-KZ" w:eastAsia="ru-RU"/>
              </w:rPr>
            </w:pPr>
          </w:p>
          <w:p w14:paraId="5D3B1EC4" w14:textId="77777777" w:rsidR="00682C9B" w:rsidRPr="00660BF0" w:rsidRDefault="00682C9B" w:rsidP="005C7389">
            <w:pPr>
              <w:rPr>
                <w:rFonts w:ascii="Times New Roman" w:eastAsia="Times New Roman" w:hAnsi="Times New Roman" w:cs="Times New Roman"/>
                <w:sz w:val="24"/>
                <w:szCs w:val="24"/>
                <w:lang w:val="kk-KZ" w:eastAsia="ru-RU"/>
              </w:rPr>
            </w:pPr>
          </w:p>
          <w:p w14:paraId="2B170F3E" w14:textId="22D6CBB7" w:rsidR="00682C9B" w:rsidRPr="00660BF0" w:rsidRDefault="00682C9B" w:rsidP="005C7389">
            <w:pPr>
              <w:rPr>
                <w:rFonts w:ascii="Times New Roman" w:eastAsia="Times New Roman" w:hAnsi="Times New Roman" w:cs="Times New Roman"/>
                <w:sz w:val="24"/>
                <w:szCs w:val="24"/>
                <w:lang w:val="kk-KZ" w:eastAsia="ru-RU"/>
              </w:rPr>
            </w:pPr>
          </w:p>
        </w:tc>
      </w:tr>
      <w:tr w:rsidR="00682C9B" w:rsidRPr="00660BF0" w14:paraId="00228E75" w14:textId="77777777" w:rsidTr="000043E0">
        <w:tc>
          <w:tcPr>
            <w:tcW w:w="181" w:type="pct"/>
            <w:tcBorders>
              <w:top w:val="nil"/>
              <w:left w:val="single" w:sz="4" w:space="0" w:color="auto"/>
              <w:bottom w:val="single" w:sz="4" w:space="0" w:color="auto"/>
              <w:right w:val="single" w:sz="4" w:space="0" w:color="auto"/>
            </w:tcBorders>
            <w:vAlign w:val="center"/>
          </w:tcPr>
          <w:p w14:paraId="4B69DC2F" w14:textId="2784BCBE" w:rsidR="00682C9B" w:rsidRPr="00660BF0" w:rsidRDefault="00682C9B" w:rsidP="005C7389">
            <w:pPr>
              <w:rPr>
                <w:rFonts w:ascii="Times New Roman" w:hAnsi="Times New Roman" w:cs="Times New Roman"/>
                <w:sz w:val="24"/>
                <w:szCs w:val="24"/>
                <w:lang w:val="kk-KZ"/>
              </w:rPr>
            </w:pPr>
            <w:r w:rsidRPr="00660BF0">
              <w:rPr>
                <w:rFonts w:ascii="Times New Roman" w:hAnsi="Times New Roman" w:cs="Times New Roman"/>
                <w:sz w:val="24"/>
                <w:szCs w:val="24"/>
                <w:lang w:val="kk-KZ"/>
              </w:rPr>
              <w:lastRenderedPageBreak/>
              <w:t>5</w:t>
            </w:r>
          </w:p>
        </w:tc>
        <w:bookmarkEnd w:id="1"/>
        <w:tc>
          <w:tcPr>
            <w:tcW w:w="675" w:type="pct"/>
            <w:tcBorders>
              <w:top w:val="nil"/>
              <w:left w:val="single" w:sz="4" w:space="0" w:color="auto"/>
              <w:bottom w:val="single" w:sz="4" w:space="0" w:color="auto"/>
              <w:right w:val="single" w:sz="4" w:space="0" w:color="auto"/>
            </w:tcBorders>
            <w:shd w:val="clear" w:color="auto" w:fill="auto"/>
            <w:vAlign w:val="center"/>
          </w:tcPr>
          <w:p w14:paraId="3B29398B" w14:textId="5A467E42" w:rsidR="00682C9B" w:rsidRPr="00660BF0" w:rsidRDefault="00C57571" w:rsidP="005C7389">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Жылу энергиясын табыстау директоры</w:t>
            </w:r>
          </w:p>
        </w:tc>
        <w:tc>
          <w:tcPr>
            <w:tcW w:w="2079" w:type="pct"/>
            <w:tcBorders>
              <w:top w:val="nil"/>
              <w:left w:val="nil"/>
              <w:bottom w:val="single" w:sz="4" w:space="0" w:color="auto"/>
              <w:right w:val="single" w:sz="4" w:space="0" w:color="auto"/>
            </w:tcBorders>
            <w:shd w:val="clear" w:color="auto" w:fill="auto"/>
            <w:vAlign w:val="center"/>
          </w:tcPr>
          <w:p w14:paraId="0B1430D4"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 құру;</w:t>
            </w:r>
          </w:p>
          <w:p w14:paraId="20A1FB27" w14:textId="56519A26"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орындалған жұмыстардың көлемін, сондай-ақ орындалған жұмыстардың сапасын және орындалған жұмыстардың ЖСҚ мен ҚНжЕ сәйкестігін тексеру, орындалған жұмыстар актілеріне қол қою;</w:t>
            </w:r>
          </w:p>
          <w:p w14:paraId="012CBB3F" w14:textId="13939938"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қызметкерді бөлімше ішінде қабылдау</w:t>
            </w:r>
            <w:r w:rsidR="00C951C5" w:rsidRPr="00660BF0">
              <w:rPr>
                <w:rFonts w:ascii="Times New Roman" w:eastAsia="Times New Roman" w:hAnsi="Times New Roman" w:cs="Times New Roman"/>
                <w:color w:val="000000"/>
                <w:sz w:val="24"/>
                <w:szCs w:val="24"/>
                <w:lang w:val="kk-KZ" w:eastAsia="ru-RU"/>
              </w:rPr>
              <w:t>,</w:t>
            </w:r>
            <w:r w:rsidRPr="00660BF0">
              <w:rPr>
                <w:rFonts w:ascii="Times New Roman" w:eastAsia="Times New Roman" w:hAnsi="Times New Roman" w:cs="Times New Roman"/>
                <w:color w:val="000000"/>
                <w:sz w:val="24"/>
                <w:szCs w:val="24"/>
                <w:lang w:val="kk-KZ" w:eastAsia="ru-RU"/>
              </w:rPr>
              <w:t xml:space="preserve"> ауыстыру;</w:t>
            </w:r>
          </w:p>
          <w:p w14:paraId="2C181C95"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қызметкерлерді бағалау;</w:t>
            </w:r>
          </w:p>
          <w:p w14:paraId="340D388D"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бөлімшеде ТМҚ қозғалысын есепке алу;</w:t>
            </w:r>
          </w:p>
          <w:p w14:paraId="7A3F55F1" w14:textId="7AE9E270"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C951C5"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 xml:space="preserve">әсіпорынның мүлкі мен мүліктік мүдделерін ұрлаудан, жойылудан, бүлінуден және басқа да қолайсыз әсерлерден қорғау, сондай-ақ </w:t>
            </w:r>
            <w:r w:rsidR="00CF1330" w:rsidRPr="00660BF0">
              <w:rPr>
                <w:rFonts w:ascii="Times New Roman" w:eastAsia="Times New Roman" w:hAnsi="Times New Roman" w:cs="Times New Roman"/>
                <w:color w:val="000000"/>
                <w:sz w:val="24"/>
                <w:szCs w:val="24"/>
                <w:lang w:val="kk-KZ" w:eastAsia="ru-RU"/>
              </w:rPr>
              <w:t>б</w:t>
            </w:r>
            <w:r w:rsidRPr="00660BF0">
              <w:rPr>
                <w:rFonts w:ascii="Times New Roman" w:eastAsia="Times New Roman" w:hAnsi="Times New Roman" w:cs="Times New Roman"/>
                <w:color w:val="000000"/>
                <w:sz w:val="24"/>
                <w:szCs w:val="24"/>
                <w:lang w:val="kk-KZ" w:eastAsia="ru-RU"/>
              </w:rPr>
              <w:t>өлімше қызметкерлерінің қарамағындағы кәсіпорын мүлкінің сақталуына жауапкершілік;</w:t>
            </w:r>
          </w:p>
          <w:p w14:paraId="6AD10981" w14:textId="6AFAD303"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кәсіпорынның заңды мүдделеріне </w:t>
            </w:r>
            <w:r w:rsidR="00C951C5" w:rsidRPr="00660BF0">
              <w:rPr>
                <w:rFonts w:ascii="Times New Roman" w:eastAsia="Times New Roman" w:hAnsi="Times New Roman" w:cs="Times New Roman"/>
                <w:color w:val="000000"/>
                <w:sz w:val="24"/>
                <w:szCs w:val="24"/>
                <w:lang w:val="kk-KZ" w:eastAsia="ru-RU"/>
              </w:rPr>
              <w:t>адалдық</w:t>
            </w:r>
            <w:r w:rsidRPr="00660BF0">
              <w:rPr>
                <w:rFonts w:ascii="Times New Roman" w:eastAsia="Times New Roman" w:hAnsi="Times New Roman" w:cs="Times New Roman"/>
                <w:color w:val="000000"/>
                <w:sz w:val="24"/>
                <w:szCs w:val="24"/>
                <w:lang w:val="kk-KZ" w:eastAsia="ru-RU"/>
              </w:rPr>
              <w:t>, оның мүдделері мен іскерлік беделіне қаржылық немесе өзге де зиян келтіретін іс-әрекеттер жасамау;</w:t>
            </w:r>
          </w:p>
          <w:p w14:paraId="70668156" w14:textId="1E71B082"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C951C5" w:rsidRPr="00660BF0">
              <w:rPr>
                <w:rFonts w:ascii="Times New Roman" w:eastAsia="Times New Roman" w:hAnsi="Times New Roman" w:cs="Times New Roman"/>
                <w:color w:val="000000"/>
                <w:sz w:val="24"/>
                <w:szCs w:val="24"/>
                <w:lang w:val="kk-KZ" w:eastAsia="ru-RU"/>
              </w:rPr>
              <w:t>қызметтік</w:t>
            </w:r>
            <w:r w:rsidRPr="00660BF0">
              <w:rPr>
                <w:rFonts w:ascii="Times New Roman" w:eastAsia="Times New Roman" w:hAnsi="Times New Roman" w:cs="Times New Roman"/>
                <w:color w:val="000000"/>
                <w:sz w:val="24"/>
                <w:szCs w:val="24"/>
                <w:lang w:val="kk-KZ" w:eastAsia="ru-RU"/>
              </w:rPr>
              <w:t xml:space="preserve"> міндеттерін орындауға байланысты белгілі болған </w:t>
            </w:r>
            <w:r w:rsidR="00C951C5"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коммерциялық құпиясы мен қызметтік мәліметтерін жария ету;</w:t>
            </w:r>
          </w:p>
          <w:p w14:paraId="37915267" w14:textId="74F12B85" w:rsidR="00682C9B"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w:t>
            </w:r>
            <w:r w:rsidR="00CF1330" w:rsidRPr="00660BF0">
              <w:rPr>
                <w:rFonts w:ascii="Times New Roman" w:eastAsia="Times New Roman" w:hAnsi="Times New Roman" w:cs="Times New Roman"/>
                <w:color w:val="000000"/>
                <w:sz w:val="24"/>
                <w:szCs w:val="24"/>
                <w:lang w:val="kk-KZ" w:eastAsia="ru-RU"/>
              </w:rPr>
              <w:t xml:space="preserve"> </w:t>
            </w:r>
            <w:r w:rsidRPr="00660BF0">
              <w:rPr>
                <w:rFonts w:ascii="Times New Roman" w:eastAsia="Times New Roman" w:hAnsi="Times New Roman" w:cs="Times New Roman"/>
                <w:color w:val="000000"/>
                <w:sz w:val="24"/>
                <w:szCs w:val="24"/>
                <w:lang w:val="kk-KZ" w:eastAsia="ru-RU"/>
              </w:rPr>
              <w:t xml:space="preserve">бағынысты қызметкерлер үшін салауатты және қауіпсіз еңбек жағдайларын қамтамасыз ету, олардың еңбекті қорғау, қоршаған ортаны қорғау және экология жөніндегі </w:t>
            </w:r>
            <w:r w:rsidRPr="00660BF0">
              <w:rPr>
                <w:rFonts w:ascii="Times New Roman" w:eastAsia="Times New Roman" w:hAnsi="Times New Roman" w:cs="Times New Roman"/>
                <w:color w:val="000000"/>
                <w:sz w:val="24"/>
                <w:szCs w:val="24"/>
                <w:lang w:val="kk-KZ" w:eastAsia="ru-RU"/>
              </w:rPr>
              <w:lastRenderedPageBreak/>
              <w:t>заңнамалық және өзге де нормативтік-құқықтық актілер талаптарының сақталуын бақылау.</w:t>
            </w:r>
          </w:p>
        </w:tc>
        <w:tc>
          <w:tcPr>
            <w:tcW w:w="1578" w:type="pct"/>
            <w:vAlign w:val="center"/>
          </w:tcPr>
          <w:p w14:paraId="6A827273"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lastRenderedPageBreak/>
              <w:t xml:space="preserve"> - негізсіз артықшылықтар беруге әкеп соғатын шешім қабылдауға ықпал ету;</w:t>
            </w:r>
          </w:p>
          <w:p w14:paraId="296D901A"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өнім берушінің шарт талаптарына сәйкес келмейтін шарт бойынша міндеттемелерді орындауын қабылдауы</w:t>
            </w:r>
          </w:p>
          <w:p w14:paraId="5D130924" w14:textId="456A65E0" w:rsidR="00682C9B"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xml:space="preserve"> - коммерциялық құпияны және қызметтік мәліметтерді жария ету.</w:t>
            </w:r>
          </w:p>
        </w:tc>
        <w:tc>
          <w:tcPr>
            <w:tcW w:w="487" w:type="pct"/>
            <w:vAlign w:val="center"/>
          </w:tcPr>
          <w:p w14:paraId="3E528E1C" w14:textId="2A3E5844" w:rsidR="00682C9B" w:rsidRPr="00660BF0" w:rsidRDefault="006E0EE2" w:rsidP="005C7389">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682C9B" w:rsidRPr="00660BF0" w14:paraId="31FD5A36" w14:textId="77777777" w:rsidTr="000043E0">
        <w:tc>
          <w:tcPr>
            <w:tcW w:w="181" w:type="pct"/>
            <w:tcBorders>
              <w:top w:val="nil"/>
              <w:left w:val="single" w:sz="4" w:space="0" w:color="auto"/>
              <w:bottom w:val="single" w:sz="4" w:space="0" w:color="auto"/>
              <w:right w:val="single" w:sz="4" w:space="0" w:color="auto"/>
            </w:tcBorders>
            <w:vAlign w:val="center"/>
          </w:tcPr>
          <w:p w14:paraId="64D4694F" w14:textId="2A498E62" w:rsidR="00682C9B" w:rsidRPr="00660BF0" w:rsidRDefault="00682C9B" w:rsidP="005C7389">
            <w:pPr>
              <w:rPr>
                <w:rFonts w:ascii="Times New Roman" w:hAnsi="Times New Roman" w:cs="Times New Roman"/>
                <w:sz w:val="24"/>
                <w:szCs w:val="24"/>
                <w:lang w:val="kk-KZ"/>
              </w:rPr>
            </w:pPr>
            <w:r w:rsidRPr="00660BF0">
              <w:rPr>
                <w:rFonts w:ascii="Times New Roman" w:hAnsi="Times New Roman" w:cs="Times New Roman"/>
                <w:sz w:val="24"/>
                <w:szCs w:val="24"/>
                <w:lang w:val="kk-KZ"/>
              </w:rPr>
              <w:t>6</w:t>
            </w:r>
          </w:p>
        </w:tc>
        <w:tc>
          <w:tcPr>
            <w:tcW w:w="675" w:type="pct"/>
            <w:tcBorders>
              <w:top w:val="nil"/>
              <w:left w:val="single" w:sz="4" w:space="0" w:color="auto"/>
              <w:bottom w:val="single" w:sz="4" w:space="0" w:color="auto"/>
              <w:right w:val="single" w:sz="4" w:space="0" w:color="auto"/>
            </w:tcBorders>
            <w:shd w:val="clear" w:color="auto" w:fill="auto"/>
            <w:vAlign w:val="center"/>
          </w:tcPr>
          <w:p w14:paraId="48BFE084" w14:textId="52A45275" w:rsidR="00682C9B" w:rsidRPr="00660BF0" w:rsidRDefault="00C57571" w:rsidP="005C7389">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Өндірісті дайындау директоры</w:t>
            </w:r>
          </w:p>
        </w:tc>
        <w:tc>
          <w:tcPr>
            <w:tcW w:w="2079" w:type="pct"/>
            <w:tcBorders>
              <w:top w:val="nil"/>
              <w:left w:val="nil"/>
              <w:bottom w:val="single" w:sz="4" w:space="0" w:color="auto"/>
              <w:right w:val="single" w:sz="4" w:space="0" w:color="auto"/>
            </w:tcBorders>
            <w:shd w:val="clear" w:color="auto" w:fill="auto"/>
            <w:vAlign w:val="center"/>
          </w:tcPr>
          <w:p w14:paraId="38C28EF6"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 құру;</w:t>
            </w:r>
          </w:p>
          <w:p w14:paraId="1AF3439E"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орындалған жұмыстардың көлемін, сондай-ақ орындалған жұмыстардың сапасын және орындалған жұмыстардың ЖСҚ мен ҚНжЕ сәйкес сәйкестігін тексеру, орындалған жұмыстар актілеріне қол қою;</w:t>
            </w:r>
          </w:p>
          <w:p w14:paraId="0175CC7C" w14:textId="5E177936"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қызметкерді бөлімше ішінде қабылдау</w:t>
            </w:r>
            <w:r w:rsidR="00494212" w:rsidRPr="00660BF0">
              <w:rPr>
                <w:rFonts w:ascii="Times New Roman" w:eastAsia="Times New Roman" w:hAnsi="Times New Roman" w:cs="Times New Roman"/>
                <w:color w:val="000000"/>
                <w:sz w:val="24"/>
                <w:szCs w:val="24"/>
                <w:lang w:val="kk-KZ" w:eastAsia="ru-RU"/>
              </w:rPr>
              <w:t>,</w:t>
            </w:r>
            <w:r w:rsidRPr="00660BF0">
              <w:rPr>
                <w:rFonts w:ascii="Times New Roman" w:eastAsia="Times New Roman" w:hAnsi="Times New Roman" w:cs="Times New Roman"/>
                <w:color w:val="000000"/>
                <w:sz w:val="24"/>
                <w:szCs w:val="24"/>
                <w:lang w:val="kk-KZ" w:eastAsia="ru-RU"/>
              </w:rPr>
              <w:t xml:space="preserve"> ауыстыру;</w:t>
            </w:r>
          </w:p>
          <w:p w14:paraId="1F325A7C"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қызметкерлерді бағалау;</w:t>
            </w:r>
          </w:p>
          <w:p w14:paraId="69C60BAE"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бөлімшеде ТМҚ қозғалысын есепке алу;</w:t>
            </w:r>
          </w:p>
          <w:p w14:paraId="6DBB063C"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кәсіпорынның мүлкі мен мүліктік мүдделерін ұрлаудан, жойылудан, бүлінуден және басқа да қолайсыз әсерлерден қорғау, сондай-ақ бөлімше қызметкерлерінің қарамағындағы кәсіпорын мүлкінің сақталуына жауапкершілік;</w:t>
            </w:r>
          </w:p>
          <w:p w14:paraId="3AEB233C" w14:textId="146265FB"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кәсіпорынның заңды мүдделеріне </w:t>
            </w:r>
            <w:r w:rsidR="00494212" w:rsidRPr="00660BF0">
              <w:rPr>
                <w:rFonts w:ascii="Times New Roman" w:eastAsia="Times New Roman" w:hAnsi="Times New Roman" w:cs="Times New Roman"/>
                <w:color w:val="000000"/>
                <w:sz w:val="24"/>
                <w:szCs w:val="24"/>
                <w:lang w:val="kk-KZ" w:eastAsia="ru-RU"/>
              </w:rPr>
              <w:t>адалдық</w:t>
            </w:r>
            <w:r w:rsidRPr="00660BF0">
              <w:rPr>
                <w:rFonts w:ascii="Times New Roman" w:eastAsia="Times New Roman" w:hAnsi="Times New Roman" w:cs="Times New Roman"/>
                <w:color w:val="000000"/>
                <w:sz w:val="24"/>
                <w:szCs w:val="24"/>
                <w:lang w:val="kk-KZ" w:eastAsia="ru-RU"/>
              </w:rPr>
              <w:t>, оның мүдделері мен іскерлік беделіне қаржылық немесе өзге де зиян келтіретін іс-әрекеттер жасамау;</w:t>
            </w:r>
          </w:p>
          <w:p w14:paraId="69B37CF3" w14:textId="77777777" w:rsidR="009C7F5D"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p w14:paraId="041502C6" w14:textId="25CD7369" w:rsidR="00682C9B" w:rsidRPr="00660BF0" w:rsidRDefault="009C7F5D"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-бағынысты қызметкерлер үшін салауатты және қауіпсіз еңбек жағдайларын қамтамасыз ету, олардың еңбекті қорғау, қоршаған ортаны қорғау және экология жөніндегі заңнамалық және өзге де нормативтік-құқықтық актілер талаптарының сақталуын бақылау.</w:t>
            </w:r>
          </w:p>
        </w:tc>
        <w:tc>
          <w:tcPr>
            <w:tcW w:w="1578" w:type="pct"/>
            <w:vAlign w:val="center"/>
          </w:tcPr>
          <w:p w14:paraId="13059E2A"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xml:space="preserve"> - негізсіз артықшылықтар беруге әкеп соғатын шешім қабылдауға ықпал ету;</w:t>
            </w:r>
          </w:p>
          <w:p w14:paraId="5991743E"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өнім берушінің шарт талаптарына сәйкес келмейтін шарт бойынша міндеттемелерді орындауын қабылдауы;</w:t>
            </w:r>
          </w:p>
          <w:p w14:paraId="3C255733"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коммерциялық құпияны және қызметтік мәліметтерді жария ету.</w:t>
            </w:r>
          </w:p>
          <w:p w14:paraId="35180720" w14:textId="3FEC981D" w:rsidR="00682C9B" w:rsidRPr="00660BF0" w:rsidRDefault="00682C9B" w:rsidP="00E30FE0">
            <w:pPr>
              <w:rPr>
                <w:rFonts w:ascii="Times New Roman" w:eastAsia="Times New Roman" w:hAnsi="Times New Roman" w:cs="Times New Roman"/>
                <w:sz w:val="24"/>
                <w:szCs w:val="24"/>
                <w:lang w:val="kk-KZ" w:eastAsia="ru-RU"/>
              </w:rPr>
            </w:pPr>
          </w:p>
        </w:tc>
        <w:tc>
          <w:tcPr>
            <w:tcW w:w="487" w:type="pct"/>
            <w:vAlign w:val="center"/>
          </w:tcPr>
          <w:p w14:paraId="4F08B438" w14:textId="3404CCEA" w:rsidR="00682C9B" w:rsidRPr="00660BF0" w:rsidRDefault="006E0EE2" w:rsidP="005C7389">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p w14:paraId="5E71057D" w14:textId="6B5C13A5" w:rsidR="00682C9B" w:rsidRPr="00660BF0" w:rsidRDefault="00682C9B" w:rsidP="005C7389">
            <w:pPr>
              <w:tabs>
                <w:tab w:val="left" w:pos="1596"/>
              </w:tabs>
              <w:rPr>
                <w:rFonts w:ascii="Times New Roman" w:eastAsia="Times New Roman" w:hAnsi="Times New Roman" w:cs="Times New Roman"/>
                <w:sz w:val="24"/>
                <w:szCs w:val="24"/>
                <w:lang w:val="kk-KZ" w:eastAsia="ru-RU"/>
              </w:rPr>
            </w:pPr>
          </w:p>
        </w:tc>
      </w:tr>
      <w:tr w:rsidR="00682C9B" w:rsidRPr="00660BF0" w14:paraId="7C7440F0" w14:textId="77777777" w:rsidTr="000043E0">
        <w:tc>
          <w:tcPr>
            <w:tcW w:w="181" w:type="pct"/>
            <w:tcBorders>
              <w:top w:val="nil"/>
              <w:left w:val="single" w:sz="4" w:space="0" w:color="auto"/>
              <w:bottom w:val="single" w:sz="4" w:space="0" w:color="auto"/>
              <w:right w:val="single" w:sz="4" w:space="0" w:color="auto"/>
            </w:tcBorders>
            <w:vAlign w:val="center"/>
          </w:tcPr>
          <w:p w14:paraId="750B4CAF" w14:textId="62E7FDE9" w:rsidR="00682C9B" w:rsidRPr="00660BF0" w:rsidRDefault="00682C9B" w:rsidP="005C7389">
            <w:pPr>
              <w:rPr>
                <w:rFonts w:ascii="Times New Roman" w:hAnsi="Times New Roman" w:cs="Times New Roman"/>
                <w:sz w:val="24"/>
                <w:szCs w:val="24"/>
                <w:lang w:val="kk-KZ"/>
              </w:rPr>
            </w:pPr>
            <w:r w:rsidRPr="00660BF0">
              <w:rPr>
                <w:rFonts w:ascii="Times New Roman" w:hAnsi="Times New Roman" w:cs="Times New Roman"/>
                <w:sz w:val="24"/>
                <w:szCs w:val="24"/>
                <w:lang w:val="kk-KZ"/>
              </w:rPr>
              <w:t>7</w:t>
            </w:r>
          </w:p>
        </w:tc>
        <w:tc>
          <w:tcPr>
            <w:tcW w:w="675" w:type="pct"/>
            <w:tcBorders>
              <w:top w:val="nil"/>
              <w:left w:val="single" w:sz="4" w:space="0" w:color="auto"/>
              <w:bottom w:val="single" w:sz="4" w:space="0" w:color="auto"/>
              <w:right w:val="single" w:sz="4" w:space="0" w:color="auto"/>
            </w:tcBorders>
            <w:shd w:val="clear" w:color="auto" w:fill="auto"/>
            <w:vAlign w:val="center"/>
          </w:tcPr>
          <w:p w14:paraId="5F7A893B" w14:textId="7CCCC039" w:rsidR="00682C9B" w:rsidRPr="00660BF0" w:rsidRDefault="00C57571" w:rsidP="005C7389">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Жылу энергиясын сату директоры</w:t>
            </w:r>
          </w:p>
        </w:tc>
        <w:tc>
          <w:tcPr>
            <w:tcW w:w="2079" w:type="pct"/>
            <w:tcBorders>
              <w:top w:val="nil"/>
              <w:left w:val="nil"/>
              <w:bottom w:val="single" w:sz="4" w:space="0" w:color="auto"/>
              <w:right w:val="single" w:sz="4" w:space="0" w:color="auto"/>
            </w:tcBorders>
            <w:shd w:val="clear" w:color="auto" w:fill="auto"/>
            <w:vAlign w:val="center"/>
          </w:tcPr>
          <w:p w14:paraId="56D8A1CA" w14:textId="44ADFFA8"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 құру;</w:t>
            </w:r>
          </w:p>
          <w:p w14:paraId="4FC3B732"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энергиясын жеткізу бойынша қызметтер көрсетуге шарттар дайындау және жасасу;</w:t>
            </w:r>
          </w:p>
          <w:p w14:paraId="2257D9D3"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қызметкерді бөлімше ішінде қабылдау ауыстыру;</w:t>
            </w:r>
          </w:p>
          <w:p w14:paraId="1F4C3345"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қызметкерлерді бағалау;</w:t>
            </w:r>
          </w:p>
          <w:p w14:paraId="495799B6"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тұтынушылардың жылу энергиясын есепке алуын бақылау.</w:t>
            </w:r>
          </w:p>
          <w:p w14:paraId="40B0A512"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жылумен жабдықтау көздері мен жылу желілерінің жұмыс режимі;</w:t>
            </w:r>
          </w:p>
          <w:p w14:paraId="53B98818"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lastRenderedPageBreak/>
              <w:t>- жедел басқару, өндірісті басқару, жылу беру және тарату;</w:t>
            </w:r>
          </w:p>
          <w:p w14:paraId="0FA6D16B" w14:textId="4A23947B"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жұмыскерлерді жұмыс жүргізу үшін қажетті құрал-саймандармен, материалдармен, қорғау құралдарымен сатып алуға және қамтамасыз етуге өтінімдер жасау;</w:t>
            </w:r>
          </w:p>
          <w:p w14:paraId="0DBCC167" w14:textId="000DE61B"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желілерінің негізгі жабдықтарын жөндеуге шығаруға және жұмысқа енгізуге рұқсат; жылу желілеріндегі күрделі ауысулар бағдарламалары бойынша, жөндеу жұмыстарын жүргізу және жылу желілерін сынау кезіндегі іс-шаралар;</w:t>
            </w:r>
          </w:p>
          <w:p w14:paraId="7AEF7E70" w14:textId="6235A36D" w:rsidR="00682C9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7294662D"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lastRenderedPageBreak/>
              <w:t>- тұтынушыларға негізсіз артықшылықтар беруге әкеп соғатын шешім қабылдауға ықпал ету;</w:t>
            </w:r>
          </w:p>
          <w:p w14:paraId="50D27F01" w14:textId="7D1DC885" w:rsidR="00682C9B" w:rsidRPr="00660BF0" w:rsidRDefault="00E30FE0" w:rsidP="00E30FE0">
            <w:pPr>
              <w:pStyle w:val="a5"/>
              <w:ind w:left="170"/>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xml:space="preserve">- өнім берушінің шарт талаптарына сәйкес келмейтін шарт бойынша міндеттемелерді орындауын қабылдауы </w:t>
            </w:r>
          </w:p>
        </w:tc>
        <w:tc>
          <w:tcPr>
            <w:tcW w:w="487" w:type="pct"/>
            <w:vAlign w:val="center"/>
          </w:tcPr>
          <w:p w14:paraId="365F2DFE" w14:textId="65B95E29" w:rsidR="00682C9B" w:rsidRPr="00660BF0" w:rsidRDefault="00682C9B" w:rsidP="005C7389">
            <w:pPr>
              <w:rPr>
                <w:rFonts w:ascii="Times New Roman" w:eastAsia="Times New Roman" w:hAnsi="Times New Roman" w:cs="Times New Roman"/>
                <w:color w:val="000000"/>
                <w:sz w:val="24"/>
                <w:szCs w:val="24"/>
                <w:lang w:val="kk-KZ" w:eastAsia="ru-RU"/>
              </w:rPr>
            </w:pPr>
          </w:p>
        </w:tc>
      </w:tr>
      <w:tr w:rsidR="00C57571" w:rsidRPr="00660BF0" w14:paraId="2FE6C917" w14:textId="77777777" w:rsidTr="000043E0">
        <w:tc>
          <w:tcPr>
            <w:tcW w:w="181" w:type="pct"/>
            <w:tcBorders>
              <w:top w:val="nil"/>
              <w:left w:val="single" w:sz="4" w:space="0" w:color="auto"/>
              <w:bottom w:val="single" w:sz="4" w:space="0" w:color="auto"/>
              <w:right w:val="single" w:sz="4" w:space="0" w:color="auto"/>
            </w:tcBorders>
            <w:vAlign w:val="center"/>
          </w:tcPr>
          <w:p w14:paraId="3A1D7903" w14:textId="7904AD98"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8</w:t>
            </w:r>
          </w:p>
        </w:tc>
        <w:tc>
          <w:tcPr>
            <w:tcW w:w="675" w:type="pct"/>
            <w:tcBorders>
              <w:top w:val="nil"/>
              <w:left w:val="single" w:sz="4" w:space="0" w:color="auto"/>
              <w:bottom w:val="single" w:sz="4" w:space="0" w:color="auto"/>
              <w:right w:val="single" w:sz="4" w:space="0" w:color="auto"/>
            </w:tcBorders>
            <w:shd w:val="clear" w:color="auto" w:fill="auto"/>
          </w:tcPr>
          <w:p w14:paraId="5972C05E" w14:textId="19C13772"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Диспетчерлік қызмет бөлімінің бастығы</w:t>
            </w:r>
          </w:p>
        </w:tc>
        <w:tc>
          <w:tcPr>
            <w:tcW w:w="2079" w:type="pct"/>
            <w:tcBorders>
              <w:top w:val="nil"/>
              <w:left w:val="nil"/>
              <w:bottom w:val="single" w:sz="4" w:space="0" w:color="auto"/>
              <w:right w:val="single" w:sz="4" w:space="0" w:color="auto"/>
            </w:tcBorders>
            <w:shd w:val="clear" w:color="auto" w:fill="auto"/>
            <w:vAlign w:val="center"/>
          </w:tcPr>
          <w:p w14:paraId="16A223FD"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жылумен жабдықтау көздері мен жылу желілерінің жұмыс режимі;</w:t>
            </w:r>
          </w:p>
          <w:p w14:paraId="654B4FD0"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жедел басқару, өндірісті басқару, жылу беру және тарату;</w:t>
            </w:r>
          </w:p>
          <w:p w14:paraId="1541D387" w14:textId="1D32F386"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жұмыскерлерді жұмыс жүргізу үшін қажетті құрал-саймандармен, материалдармен, қорғау құралдарымен сатып алуға және қамтамасыз етуге өтінімдер жасау;</w:t>
            </w:r>
          </w:p>
          <w:p w14:paraId="195CAA47" w14:textId="56E63FE8"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желілерінің негізгі жабдықтарын жөндеуге шығаруға және жұмысқа енгізуге рұқсат; жылу желілеріндегі күрделі ауысулар бағдарламалары бойынша, жөндеу жұмыстарын жүргізу және жылу желілерін сынау кезіндегі іс-шаралар;</w:t>
            </w:r>
          </w:p>
          <w:p w14:paraId="224AC9B1" w14:textId="09912AC2" w:rsidR="00C57571"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618A22AD" w14:textId="77777777" w:rsidR="00E30FE0"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негізсіз артықшылықтар беруге әкеп соғатын шешім қабылдауға ықпал ету</w:t>
            </w:r>
          </w:p>
          <w:p w14:paraId="2A28423A" w14:textId="2C5761C3" w:rsidR="00C57571" w:rsidRPr="00660BF0" w:rsidRDefault="00E30FE0" w:rsidP="00E30FE0">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sz w:val="24"/>
                <w:szCs w:val="24"/>
                <w:lang w:val="kk-KZ" w:eastAsia="ru-RU"/>
              </w:rPr>
              <w:t>- коммерциялық құпияны және қызметтік мәліметтерді жария ету.</w:t>
            </w:r>
          </w:p>
        </w:tc>
        <w:tc>
          <w:tcPr>
            <w:tcW w:w="487" w:type="pct"/>
            <w:vAlign w:val="center"/>
          </w:tcPr>
          <w:p w14:paraId="65816404" w14:textId="2F977A29" w:rsidR="00C57571" w:rsidRPr="00660BF0" w:rsidRDefault="006E0EE2" w:rsidP="00C57571">
            <w:pPr>
              <w:rPr>
                <w:rFonts w:ascii="Times New Roman" w:eastAsia="Times New Roman" w:hAnsi="Times New Roman" w:cs="Times New Roman"/>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40B41EC5" w14:textId="77777777" w:rsidTr="000043E0">
        <w:tc>
          <w:tcPr>
            <w:tcW w:w="181" w:type="pct"/>
            <w:vAlign w:val="center"/>
          </w:tcPr>
          <w:p w14:paraId="10B25110" w14:textId="43848F90"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9</w:t>
            </w:r>
          </w:p>
        </w:tc>
        <w:tc>
          <w:tcPr>
            <w:tcW w:w="675" w:type="pct"/>
          </w:tcPr>
          <w:p w14:paraId="12EC24F6" w14:textId="486A2EB7"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Өндірістік-техникалық бөлімінің бастығы</w:t>
            </w:r>
          </w:p>
        </w:tc>
        <w:tc>
          <w:tcPr>
            <w:tcW w:w="2079" w:type="pct"/>
            <w:vAlign w:val="center"/>
          </w:tcPr>
          <w:p w14:paraId="3846ED39" w14:textId="77777777" w:rsidR="00BB501B" w:rsidRPr="00660BF0" w:rsidRDefault="00BB501B" w:rsidP="00CF1330">
            <w:pPr>
              <w:rPr>
                <w:rFonts w:ascii="Times New Roman" w:eastAsia="Times New Roman" w:hAnsi="Times New Roman" w:cs="Times New Roman"/>
                <w:noProof/>
                <w:color w:val="000000"/>
                <w:sz w:val="24"/>
                <w:szCs w:val="24"/>
                <w:lang w:val="kk-KZ" w:eastAsia="ru-RU"/>
              </w:rPr>
            </w:pPr>
            <w:r w:rsidRPr="00660BF0">
              <w:rPr>
                <w:rFonts w:ascii="Times New Roman" w:eastAsia="Times New Roman" w:hAnsi="Times New Roman" w:cs="Times New Roman"/>
                <w:noProof/>
                <w:color w:val="000000"/>
                <w:sz w:val="24"/>
                <w:szCs w:val="24"/>
                <w:lang w:val="kk-KZ" w:eastAsia="ru-RU"/>
              </w:rPr>
              <w:t>- жөндеу жұмыстарын жоспарлау және олардың барысын бақылауды ұйымдастыру;</w:t>
            </w:r>
          </w:p>
          <w:p w14:paraId="14076C8A" w14:textId="3220F175" w:rsidR="00BB501B" w:rsidRPr="00660BF0" w:rsidRDefault="00BB501B" w:rsidP="00CF1330">
            <w:pPr>
              <w:rPr>
                <w:rFonts w:ascii="Times New Roman" w:eastAsia="Times New Roman" w:hAnsi="Times New Roman" w:cs="Times New Roman"/>
                <w:noProof/>
                <w:color w:val="000000"/>
                <w:sz w:val="24"/>
                <w:szCs w:val="24"/>
                <w:lang w:val="kk-KZ" w:eastAsia="ru-RU"/>
              </w:rPr>
            </w:pPr>
            <w:r w:rsidRPr="00660BF0">
              <w:rPr>
                <w:rFonts w:ascii="Times New Roman" w:eastAsia="Times New Roman" w:hAnsi="Times New Roman" w:cs="Times New Roman"/>
                <w:noProof/>
                <w:color w:val="000000"/>
                <w:sz w:val="24"/>
                <w:szCs w:val="24"/>
                <w:lang w:val="kk-KZ" w:eastAsia="ru-RU"/>
              </w:rPr>
              <w:t>-  бекітілген жобалау-сметалық құжаттамаға сәйкес жөндеу жұмыстарының уақтылығы мен сапасын техникалық қадағалау;</w:t>
            </w:r>
          </w:p>
          <w:p w14:paraId="7BDBB2E3" w14:textId="73857FA1" w:rsidR="00BB501B" w:rsidRPr="00660BF0" w:rsidRDefault="00BB501B" w:rsidP="00CF1330">
            <w:pPr>
              <w:rPr>
                <w:rFonts w:ascii="Times New Roman" w:eastAsia="Times New Roman" w:hAnsi="Times New Roman" w:cs="Times New Roman"/>
                <w:noProof/>
                <w:color w:val="000000"/>
                <w:sz w:val="24"/>
                <w:szCs w:val="24"/>
                <w:lang w:val="kk-KZ" w:eastAsia="ru-RU"/>
              </w:rPr>
            </w:pPr>
            <w:r w:rsidRPr="00660BF0">
              <w:rPr>
                <w:rFonts w:ascii="Times New Roman" w:eastAsia="Times New Roman" w:hAnsi="Times New Roman" w:cs="Times New Roman"/>
                <w:noProof/>
                <w:color w:val="000000"/>
                <w:sz w:val="24"/>
                <w:szCs w:val="24"/>
                <w:lang w:val="kk-KZ" w:eastAsia="ru-RU"/>
              </w:rPr>
              <w:t>- қабылданған және төленген жұмыстардың көлемі мен құнын есепке алуды жүргізу;</w:t>
            </w:r>
          </w:p>
          <w:p w14:paraId="0852A8E5" w14:textId="366A969E" w:rsidR="00C57571"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noProof/>
                <w:color w:val="000000"/>
                <w:sz w:val="24"/>
                <w:szCs w:val="24"/>
                <w:lang w:val="kk-KZ" w:eastAsia="ru-RU"/>
              </w:rPr>
              <w:t>- аяқталған жұмыстарды тапсыру, қабылдау және пайдалануға беру жөніндегі жұмыстарды басқару.</w:t>
            </w:r>
          </w:p>
        </w:tc>
        <w:tc>
          <w:tcPr>
            <w:tcW w:w="1578" w:type="pct"/>
            <w:vAlign w:val="center"/>
          </w:tcPr>
          <w:p w14:paraId="1445A366" w14:textId="77777777" w:rsidR="00E30FE0" w:rsidRPr="00660BF0" w:rsidRDefault="00E30FE0" w:rsidP="00E30FE0">
            <w:pPr>
              <w:pStyle w:val="a5"/>
              <w:ind w:left="28"/>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негізсіз артықшылықтар беру;</w:t>
            </w:r>
          </w:p>
          <w:p w14:paraId="4E9A4A3C" w14:textId="77777777" w:rsidR="00E30FE0" w:rsidRPr="00660BF0" w:rsidRDefault="00E30FE0" w:rsidP="00E30FE0">
            <w:pPr>
              <w:pStyle w:val="a5"/>
              <w:ind w:left="28"/>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625FD28" w14:textId="68E6912C" w:rsidR="00C57571" w:rsidRPr="00660BF0" w:rsidRDefault="00E30FE0" w:rsidP="00E30FE0">
            <w:pPr>
              <w:pStyle w:val="a5"/>
              <w:ind w:left="28"/>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r w:rsidR="00F60E30" w:rsidRPr="00660BF0">
              <w:rPr>
                <w:rFonts w:ascii="Times New Roman" w:eastAsia="Times New Roman" w:hAnsi="Times New Roman" w:cs="Times New Roman"/>
                <w:color w:val="000000"/>
                <w:sz w:val="24"/>
                <w:szCs w:val="24"/>
                <w:lang w:val="kk-KZ" w:eastAsia="ru-RU"/>
              </w:rPr>
              <w:t>.</w:t>
            </w:r>
          </w:p>
        </w:tc>
        <w:tc>
          <w:tcPr>
            <w:tcW w:w="487" w:type="pct"/>
            <w:vAlign w:val="center"/>
          </w:tcPr>
          <w:p w14:paraId="5A6DC890" w14:textId="7848F60E"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7FCE0938" w14:textId="77777777" w:rsidTr="000043E0">
        <w:tc>
          <w:tcPr>
            <w:tcW w:w="181" w:type="pct"/>
            <w:vAlign w:val="center"/>
          </w:tcPr>
          <w:p w14:paraId="5D4C7FBC" w14:textId="241CEC04"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10</w:t>
            </w:r>
          </w:p>
        </w:tc>
        <w:tc>
          <w:tcPr>
            <w:tcW w:w="675" w:type="pct"/>
          </w:tcPr>
          <w:p w14:paraId="590D38F7" w14:textId="0486C68F"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Ақпараттық технологиялар қызметінің бастығы</w:t>
            </w:r>
          </w:p>
        </w:tc>
        <w:tc>
          <w:tcPr>
            <w:tcW w:w="2079" w:type="pct"/>
            <w:vAlign w:val="center"/>
          </w:tcPr>
          <w:p w14:paraId="277464FD" w14:textId="77777777" w:rsidR="00BB501B" w:rsidRPr="00660BF0" w:rsidRDefault="00BB501B" w:rsidP="00CF1330">
            <w:pPr>
              <w:pStyle w:val="a5"/>
              <w:tabs>
                <w:tab w:val="left" w:pos="826"/>
              </w:tabs>
              <w:ind w:left="41"/>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жүйенің инфрақұрылымын және басқа да бағдарламалық өнімдерді дамыту тұжырымдамасын әзірлеу және іске асыру, кәсіпорынның жоғары ақпараттық әлеуетін қолдау;</w:t>
            </w:r>
          </w:p>
          <w:p w14:paraId="37530D56" w14:textId="77777777" w:rsidR="00BB501B" w:rsidRPr="00660BF0" w:rsidRDefault="00BB501B" w:rsidP="00CF1330">
            <w:pPr>
              <w:pStyle w:val="a5"/>
              <w:tabs>
                <w:tab w:val="left" w:pos="826"/>
              </w:tabs>
              <w:ind w:left="41"/>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 инфрақұрылымнан серверлік және желілік жабдықты басқару және қолдау;</w:t>
            </w:r>
          </w:p>
          <w:p w14:paraId="08336467" w14:textId="77777777" w:rsidR="00BB501B" w:rsidRPr="00660BF0" w:rsidRDefault="00BB501B" w:rsidP="00CF1330">
            <w:pPr>
              <w:pStyle w:val="a5"/>
              <w:tabs>
                <w:tab w:val="left" w:pos="826"/>
              </w:tabs>
              <w:ind w:left="41"/>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цифрландыру;</w:t>
            </w:r>
          </w:p>
          <w:p w14:paraId="369F73D3" w14:textId="54D71456" w:rsidR="00BB501B" w:rsidRPr="00660BF0" w:rsidRDefault="00BB501B" w:rsidP="00CF1330">
            <w:pPr>
              <w:pStyle w:val="a5"/>
              <w:tabs>
                <w:tab w:val="left" w:pos="826"/>
              </w:tabs>
              <w:ind w:left="41"/>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аппараттық-бағдарламалық кешендердің, есептеу техникасының,перифериялық жабдықтардың, көшіру көбейту техникасының үздіксіз жұмыс істеуі;</w:t>
            </w:r>
          </w:p>
          <w:p w14:paraId="6B4F4DEB" w14:textId="1E2B262B" w:rsidR="00C57571"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ақпараттық қауіпсіздіктің қажетті деңгейін қамтамасыз ету.</w:t>
            </w:r>
          </w:p>
        </w:tc>
        <w:tc>
          <w:tcPr>
            <w:tcW w:w="1578" w:type="pct"/>
            <w:vAlign w:val="center"/>
          </w:tcPr>
          <w:p w14:paraId="6B4E50FF" w14:textId="4E97694A" w:rsidR="00F60E30" w:rsidRPr="00660BF0" w:rsidRDefault="00C57571"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F60E30" w:rsidRPr="00660BF0">
              <w:rPr>
                <w:rFonts w:ascii="Times New Roman" w:eastAsia="Times New Roman" w:hAnsi="Times New Roman" w:cs="Times New Roman"/>
                <w:color w:val="000000"/>
                <w:sz w:val="24"/>
                <w:szCs w:val="24"/>
                <w:lang w:val="kk-KZ" w:eastAsia="ru-RU"/>
              </w:rPr>
              <w:t xml:space="preserve">серверлерге және деректер базасына, </w:t>
            </w:r>
            <w:r w:rsidR="00CF1330" w:rsidRPr="00660BF0">
              <w:rPr>
                <w:rFonts w:ascii="Times New Roman" w:eastAsia="Times New Roman" w:hAnsi="Times New Roman" w:cs="Times New Roman"/>
                <w:color w:val="000000"/>
                <w:sz w:val="24"/>
                <w:szCs w:val="24"/>
                <w:lang w:val="kk-KZ" w:eastAsia="ru-RU"/>
              </w:rPr>
              <w:t>д</w:t>
            </w:r>
            <w:r w:rsidR="00F60E30" w:rsidRPr="00660BF0">
              <w:rPr>
                <w:rFonts w:ascii="Times New Roman" w:eastAsia="Times New Roman" w:hAnsi="Times New Roman" w:cs="Times New Roman"/>
                <w:color w:val="000000"/>
                <w:sz w:val="24"/>
                <w:szCs w:val="24"/>
                <w:lang w:val="kk-KZ" w:eastAsia="ru-RU"/>
              </w:rPr>
              <w:t>ербес деректер туралы мәліметтерге қол жеткізуді беру;</w:t>
            </w:r>
          </w:p>
          <w:p w14:paraId="36862AE4"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ақпараттық жүйенің істен шығуы</w:t>
            </w:r>
          </w:p>
          <w:p w14:paraId="5428482A"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p>
          <w:p w14:paraId="28655D35"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5C6D29AE" w14:textId="53B58DF3" w:rsidR="00C57571"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tc>
        <w:tc>
          <w:tcPr>
            <w:tcW w:w="487" w:type="pct"/>
            <w:vAlign w:val="center"/>
          </w:tcPr>
          <w:p w14:paraId="62E4D50C" w14:textId="07DA907E"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0C4E3DED" w14:textId="77777777" w:rsidTr="000043E0">
        <w:tc>
          <w:tcPr>
            <w:tcW w:w="181" w:type="pct"/>
            <w:vAlign w:val="center"/>
          </w:tcPr>
          <w:p w14:paraId="0F396CA7" w14:textId="3A05F9B4"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11</w:t>
            </w:r>
          </w:p>
        </w:tc>
        <w:tc>
          <w:tcPr>
            <w:tcW w:w="675" w:type="pct"/>
          </w:tcPr>
          <w:p w14:paraId="701E27A2" w14:textId="308D0628"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Қоршаған ортаны қорғау бөлімінің бастығы</w:t>
            </w:r>
          </w:p>
        </w:tc>
        <w:tc>
          <w:tcPr>
            <w:tcW w:w="2079" w:type="pct"/>
            <w:vAlign w:val="center"/>
          </w:tcPr>
          <w:p w14:paraId="4DA8994F"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табиғатты қорғау іс-шаралары;</w:t>
            </w:r>
          </w:p>
          <w:p w14:paraId="580E49BC"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экологиялық мониторинг жүргізу;</w:t>
            </w:r>
          </w:p>
          <w:p w14:paraId="372F8990" w14:textId="70E716E0"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экологиялық сараптаманы әзірлеу және өту;</w:t>
            </w:r>
          </w:p>
          <w:p w14:paraId="35BD321A"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кәсіпорынның экологиялық стандарттары мен нормативтерін әзірлеу;</w:t>
            </w:r>
          </w:p>
          <w:p w14:paraId="3637F2A7" w14:textId="0AA7678A"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шығарындылардың себептері мен салдарын тергеу;</w:t>
            </w:r>
          </w:p>
          <w:p w14:paraId="1B64B707"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табиғатты қорғау іс-шараларының орындалуына талдау жүргізу және қоршаған ортаға әсерді бағалау;</w:t>
            </w:r>
          </w:p>
          <w:p w14:paraId="01CE5087" w14:textId="77777777" w:rsidR="00BB501B"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қоршаған ортаны жақсарту бойынша ұсыныстар;</w:t>
            </w:r>
          </w:p>
          <w:p w14:paraId="4FE36B76" w14:textId="62F3FB5F" w:rsidR="00C57571" w:rsidRPr="00660BF0" w:rsidRDefault="00BB501B"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тәуекелдерді негізделген есептеу.</w:t>
            </w:r>
          </w:p>
        </w:tc>
        <w:tc>
          <w:tcPr>
            <w:tcW w:w="1578" w:type="pct"/>
            <w:vAlign w:val="center"/>
          </w:tcPr>
          <w:p w14:paraId="3C8C374B" w14:textId="33976A39"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деректерді бұрмалау, ақпараттың дұрыс еместігі;</w:t>
            </w:r>
          </w:p>
          <w:p w14:paraId="6A320485"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p>
          <w:p w14:paraId="1BE45F13"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23201FF0"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22761155" w14:textId="77777777" w:rsidR="00F60E30" w:rsidRPr="00660BF0" w:rsidRDefault="00F60E30" w:rsidP="00F60E30">
            <w:pPr>
              <w:rPr>
                <w:rFonts w:ascii="Times New Roman" w:eastAsia="Times New Roman" w:hAnsi="Times New Roman" w:cs="Times New Roman"/>
                <w:color w:val="000000"/>
                <w:sz w:val="24"/>
                <w:szCs w:val="24"/>
                <w:lang w:val="kk-KZ" w:eastAsia="ru-RU"/>
              </w:rPr>
            </w:pPr>
          </w:p>
          <w:p w14:paraId="2683A6DF" w14:textId="77777777" w:rsidR="00F60E30" w:rsidRPr="00660BF0" w:rsidRDefault="00F60E30" w:rsidP="00F60E30">
            <w:pPr>
              <w:rPr>
                <w:rFonts w:ascii="Times New Roman" w:eastAsia="Times New Roman" w:hAnsi="Times New Roman" w:cs="Times New Roman"/>
                <w:color w:val="000000"/>
                <w:sz w:val="24"/>
                <w:szCs w:val="24"/>
                <w:lang w:val="kk-KZ" w:eastAsia="ru-RU"/>
              </w:rPr>
            </w:pPr>
          </w:p>
          <w:p w14:paraId="629E6036" w14:textId="4FC67AB3" w:rsidR="00C57571" w:rsidRPr="00660BF0" w:rsidRDefault="00C57571" w:rsidP="00F60E30">
            <w:pPr>
              <w:rPr>
                <w:rFonts w:ascii="Times New Roman" w:eastAsia="Times New Roman" w:hAnsi="Times New Roman" w:cs="Times New Roman"/>
                <w:color w:val="000000"/>
                <w:sz w:val="24"/>
                <w:szCs w:val="24"/>
                <w:lang w:val="kk-KZ" w:eastAsia="ru-RU"/>
              </w:rPr>
            </w:pPr>
          </w:p>
        </w:tc>
        <w:tc>
          <w:tcPr>
            <w:tcW w:w="487" w:type="pct"/>
            <w:vAlign w:val="center"/>
          </w:tcPr>
          <w:p w14:paraId="70DDE95B" w14:textId="1E2827F3"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5EF0D550" w14:textId="77777777" w:rsidTr="000043E0">
        <w:tc>
          <w:tcPr>
            <w:tcW w:w="181" w:type="pct"/>
            <w:vAlign w:val="center"/>
          </w:tcPr>
          <w:p w14:paraId="7F121127" w14:textId="1F3F9E4D"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12</w:t>
            </w:r>
          </w:p>
        </w:tc>
        <w:tc>
          <w:tcPr>
            <w:tcW w:w="675" w:type="pct"/>
          </w:tcPr>
          <w:p w14:paraId="30AA55EF" w14:textId="6F964570"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Талдау және бюджеттеу бөлімінің бастығы</w:t>
            </w:r>
          </w:p>
        </w:tc>
        <w:tc>
          <w:tcPr>
            <w:tcW w:w="2079" w:type="pct"/>
            <w:vAlign w:val="center"/>
          </w:tcPr>
          <w:p w14:paraId="53BC35CE"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 және бюджеттік процесті ұйымдастыру мақсатында белгіленген қызмет саласына жататын нормативтік құқықтық актілердің жобаларын дайындау және келісу;</w:t>
            </w:r>
          </w:p>
          <w:p w14:paraId="7668FC85"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 басшылары ұсынған кәсіпорын бюджетінің жобасын қалыптастыру, қарау;</w:t>
            </w:r>
          </w:p>
          <w:p w14:paraId="34AC6E9B"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 қаражатын жұмсау процесі;</w:t>
            </w:r>
          </w:p>
          <w:p w14:paraId="561C068D"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бюджеттік есептілікті қабылдауды және тексеруді жүзеге асыру;</w:t>
            </w:r>
          </w:p>
          <w:p w14:paraId="11AF8B71" w14:textId="0C342BB0" w:rsidR="00C57571"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064CED2A" w14:textId="7777777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деректерді бұрмалау, ақпараттың дұрыс еместігі;</w:t>
            </w:r>
          </w:p>
          <w:p w14:paraId="503318EF" w14:textId="0824C917"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p w14:paraId="535056E6" w14:textId="66709584" w:rsidR="00F60E30" w:rsidRPr="00660BF0" w:rsidRDefault="00F60E30" w:rsidP="00F60E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16852AD2" w14:textId="4C2299BC" w:rsidR="00C57571" w:rsidRPr="00660BF0" w:rsidRDefault="00C57571" w:rsidP="00C57571">
            <w:pPr>
              <w:rPr>
                <w:rFonts w:ascii="Times New Roman" w:eastAsia="Times New Roman" w:hAnsi="Times New Roman" w:cs="Times New Roman"/>
                <w:color w:val="000000"/>
                <w:sz w:val="24"/>
                <w:szCs w:val="24"/>
                <w:lang w:val="kk-KZ" w:eastAsia="ru-RU"/>
              </w:rPr>
            </w:pPr>
          </w:p>
        </w:tc>
        <w:tc>
          <w:tcPr>
            <w:tcW w:w="487" w:type="pct"/>
            <w:vAlign w:val="center"/>
          </w:tcPr>
          <w:p w14:paraId="0DC879AF" w14:textId="31F44209"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064C58F3" w14:textId="77777777" w:rsidTr="000043E0">
        <w:tc>
          <w:tcPr>
            <w:tcW w:w="181" w:type="pct"/>
            <w:vAlign w:val="center"/>
          </w:tcPr>
          <w:p w14:paraId="061F1217" w14:textId="6E42C811"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13</w:t>
            </w:r>
          </w:p>
        </w:tc>
        <w:tc>
          <w:tcPr>
            <w:tcW w:w="675" w:type="pct"/>
          </w:tcPr>
          <w:p w14:paraId="58343461" w14:textId="6556A2EC"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Материалдық-техникалық жабдықтау және сатып алу бөлімінің бастығы</w:t>
            </w:r>
          </w:p>
        </w:tc>
        <w:tc>
          <w:tcPr>
            <w:tcW w:w="2079" w:type="pct"/>
            <w:vAlign w:val="center"/>
          </w:tcPr>
          <w:p w14:paraId="15B4BA1C" w14:textId="6B1B1908" w:rsidR="004E4A88"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Мемлекеттік сатып алу; тауарларды, жұмыстарды және көрсетілетін қызметтерді сатып алуды жүзеге асыру процесі;</w:t>
            </w:r>
          </w:p>
          <w:p w14:paraId="352D3B2F" w14:textId="49FA7DC4" w:rsidR="00C57571" w:rsidRPr="00660BF0" w:rsidRDefault="004E4A88" w:rsidP="00CF1330">
            <w:pPr>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кәсіпорынның құқықтары мен заңды мүдделерін қорғау;</w:t>
            </w:r>
          </w:p>
          <w:p w14:paraId="0BEA3100" w14:textId="326672D7" w:rsidR="00C57571" w:rsidRPr="00660BF0" w:rsidRDefault="00C57571" w:rsidP="00CF1330">
            <w:pPr>
              <w:ind w:left="315"/>
              <w:rPr>
                <w:rFonts w:ascii="Times New Roman" w:eastAsia="Times New Roman" w:hAnsi="Times New Roman" w:cs="Times New Roman"/>
                <w:color w:val="000000"/>
                <w:sz w:val="24"/>
                <w:szCs w:val="24"/>
                <w:lang w:val="kk-KZ" w:eastAsia="ru-RU"/>
              </w:rPr>
            </w:pPr>
          </w:p>
          <w:p w14:paraId="1F507188" w14:textId="6C20368F" w:rsidR="00C57571" w:rsidRPr="00660BF0" w:rsidRDefault="00C57571" w:rsidP="00CF1330">
            <w:pPr>
              <w:rPr>
                <w:rFonts w:ascii="Times New Roman" w:eastAsia="Times New Roman" w:hAnsi="Times New Roman" w:cs="Times New Roman"/>
                <w:color w:val="000000"/>
                <w:sz w:val="24"/>
                <w:szCs w:val="24"/>
                <w:lang w:val="kk-KZ" w:eastAsia="ru-RU"/>
              </w:rPr>
            </w:pPr>
          </w:p>
          <w:p w14:paraId="2ADA0915" w14:textId="77777777" w:rsidR="00C57571" w:rsidRPr="00660BF0" w:rsidRDefault="00C57571" w:rsidP="00CF1330">
            <w:pPr>
              <w:rPr>
                <w:rFonts w:ascii="Times New Roman" w:eastAsia="Times New Roman" w:hAnsi="Times New Roman" w:cs="Times New Roman"/>
                <w:color w:val="000000"/>
                <w:sz w:val="24"/>
                <w:szCs w:val="24"/>
                <w:lang w:val="kk-KZ" w:eastAsia="ru-RU"/>
              </w:rPr>
            </w:pPr>
          </w:p>
          <w:p w14:paraId="65CA50AB" w14:textId="7C41A44D" w:rsidR="00C57571" w:rsidRPr="00660BF0" w:rsidRDefault="00C57571" w:rsidP="00CF1330">
            <w:pPr>
              <w:rPr>
                <w:rFonts w:ascii="Times New Roman" w:eastAsia="Times New Roman" w:hAnsi="Times New Roman" w:cs="Times New Roman"/>
                <w:color w:val="000000"/>
                <w:sz w:val="24"/>
                <w:szCs w:val="24"/>
                <w:lang w:val="kk-KZ" w:eastAsia="ru-RU"/>
              </w:rPr>
            </w:pPr>
          </w:p>
        </w:tc>
        <w:tc>
          <w:tcPr>
            <w:tcW w:w="1578" w:type="pct"/>
            <w:vAlign w:val="center"/>
          </w:tcPr>
          <w:p w14:paraId="232BDA31"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тауарларды, жұмыстарды, көрсетілетін қызметтерді сатып алуды жүзеге асыру кезінде жеке тұлғалар үшін негізсіз артықшылықтарды белгілеу;</w:t>
            </w:r>
          </w:p>
          <w:p w14:paraId="645E425F"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-алынған (уәде етілген) сыйақыға айырбастау үшін қандай да бір қатысушының мүддесі үшін құжаттарды ауыстыру;</w:t>
            </w:r>
          </w:p>
          <w:p w14:paraId="0F252CAD"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B825F25" w14:textId="7311C293" w:rsidR="00C57571"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p w14:paraId="1D858B63" w14:textId="1863AD0D" w:rsidR="00C57571" w:rsidRPr="00660BF0" w:rsidRDefault="00C57571" w:rsidP="00C57571">
            <w:pPr>
              <w:rPr>
                <w:rFonts w:ascii="Times New Roman" w:eastAsia="Times New Roman" w:hAnsi="Times New Roman" w:cs="Times New Roman"/>
                <w:color w:val="000000"/>
                <w:sz w:val="24"/>
                <w:szCs w:val="24"/>
                <w:lang w:val="kk-KZ" w:eastAsia="ru-RU"/>
              </w:rPr>
            </w:pPr>
          </w:p>
        </w:tc>
        <w:tc>
          <w:tcPr>
            <w:tcW w:w="487" w:type="pct"/>
            <w:vAlign w:val="center"/>
          </w:tcPr>
          <w:p w14:paraId="27411195" w14:textId="55928540"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6EA13E1F" w14:textId="77777777" w:rsidTr="000043E0">
        <w:tc>
          <w:tcPr>
            <w:tcW w:w="181" w:type="pct"/>
            <w:vAlign w:val="center"/>
          </w:tcPr>
          <w:p w14:paraId="01CFD4B6" w14:textId="569A7F3E"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14</w:t>
            </w:r>
          </w:p>
        </w:tc>
        <w:tc>
          <w:tcPr>
            <w:tcW w:w="675" w:type="pct"/>
          </w:tcPr>
          <w:p w14:paraId="39FD1142" w14:textId="5BACC5C2" w:rsidR="00C57571" w:rsidRPr="00660BF0" w:rsidRDefault="00C57571" w:rsidP="00C57571">
            <w:pPr>
              <w:rPr>
                <w:rFonts w:ascii="Times New Roman" w:eastAsia="Times New Roman" w:hAnsi="Times New Roman" w:cs="Times New Roman"/>
                <w:color w:val="000000"/>
                <w:sz w:val="24"/>
                <w:szCs w:val="24"/>
                <w:lang w:val="kk-KZ" w:eastAsia="ru-RU"/>
              </w:rPr>
            </w:pPr>
            <w:r w:rsidRPr="00660BF0">
              <w:rPr>
                <w:rFonts w:ascii="Times New Roman" w:hAnsi="Times New Roman" w:cs="Times New Roman"/>
                <w:sz w:val="24"/>
                <w:szCs w:val="24"/>
                <w:lang w:val="kk-KZ"/>
              </w:rPr>
              <w:t>Заң бөлімінің бастығы</w:t>
            </w:r>
          </w:p>
        </w:tc>
        <w:tc>
          <w:tcPr>
            <w:tcW w:w="2079" w:type="pct"/>
            <w:vAlign w:val="center"/>
          </w:tcPr>
          <w:p w14:paraId="579E16D4" w14:textId="53F25320" w:rsidR="004E4A88"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құқықтық актілердің жобаларын әзірлеу; келісу үшін ұсынылатын құқықтық актілерге құқықтық сараптама жүргізу;</w:t>
            </w:r>
          </w:p>
          <w:p w14:paraId="66DEAF0F" w14:textId="501C1A09" w:rsidR="004E4A88"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кәсіпорын атынан жасалатын шарттар мен келісімдерге құқықтық сараптама жүргізу;</w:t>
            </w:r>
          </w:p>
          <w:p w14:paraId="07EECFCF" w14:textId="164D3200" w:rsidR="004E4A88"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кәсіпорынның құқықтары мен заңды мүдделерін қорғау;</w:t>
            </w:r>
          </w:p>
          <w:p w14:paraId="6FA6E740" w14:textId="236C399C" w:rsidR="004E4A88"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шарттарды жасасу, орындау кезінде заңнаманың сақталуын бақылауды жүзеге асыру;</w:t>
            </w:r>
          </w:p>
          <w:p w14:paraId="3C8BE68C" w14:textId="12BA1FDF" w:rsidR="00C57571" w:rsidRPr="00660BF0" w:rsidRDefault="004E4A88" w:rsidP="00CF1330">
            <w:pPr>
              <w:pStyle w:val="a5"/>
              <w:numPr>
                <w:ilvl w:val="0"/>
                <w:numId w:val="3"/>
              </w:numPr>
              <w:ind w:left="315"/>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6A025BEE"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p w14:paraId="778DB3E4"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беруге әкеп соғатын шешім қабылдауға ықпал ету;</w:t>
            </w:r>
          </w:p>
          <w:p w14:paraId="123B2A64"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p>
          <w:p w14:paraId="02C75B5A" w14:textId="71ABCD9E" w:rsidR="00C57571"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 деректерді бұрмалау, ақпараттың дұрыс еместігі;</w:t>
            </w:r>
          </w:p>
          <w:p w14:paraId="5E184CF8" w14:textId="4E7F3523" w:rsidR="00C57571" w:rsidRPr="00660BF0" w:rsidRDefault="00C57571" w:rsidP="00C57571">
            <w:pPr>
              <w:rPr>
                <w:rFonts w:ascii="Times New Roman" w:eastAsia="Times New Roman" w:hAnsi="Times New Roman" w:cs="Times New Roman"/>
                <w:color w:val="000000"/>
                <w:sz w:val="24"/>
                <w:szCs w:val="24"/>
                <w:lang w:val="kk-KZ" w:eastAsia="ru-RU"/>
              </w:rPr>
            </w:pPr>
          </w:p>
        </w:tc>
        <w:tc>
          <w:tcPr>
            <w:tcW w:w="487" w:type="pct"/>
            <w:vAlign w:val="center"/>
          </w:tcPr>
          <w:p w14:paraId="654DA434" w14:textId="5E0DB6F8"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7526E2B0" w14:textId="77777777" w:rsidTr="000043E0">
        <w:tc>
          <w:tcPr>
            <w:tcW w:w="181" w:type="pct"/>
            <w:vAlign w:val="center"/>
          </w:tcPr>
          <w:p w14:paraId="6E818B34" w14:textId="0DC4D2FC"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15</w:t>
            </w:r>
          </w:p>
        </w:tc>
        <w:tc>
          <w:tcPr>
            <w:tcW w:w="675" w:type="pct"/>
          </w:tcPr>
          <w:p w14:paraId="0BB19C8F" w14:textId="363F74EB"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Бас бухгалтер</w:t>
            </w:r>
          </w:p>
        </w:tc>
        <w:tc>
          <w:tcPr>
            <w:tcW w:w="2079" w:type="pct"/>
            <w:vAlign w:val="center"/>
          </w:tcPr>
          <w:p w14:paraId="3E2851C2" w14:textId="77777777" w:rsidR="004E4A88"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бухгалтерлік есеп жүргізу процесі;</w:t>
            </w:r>
          </w:p>
          <w:p w14:paraId="2BD55AF7" w14:textId="77777777" w:rsidR="004E4A88"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Мекеменің қызметі және оның мүліктік жағдайы туралы толық және шынайы ақпаратты (бухгалтерлік, қаржылық есептілікті) қалыптастыру;</w:t>
            </w:r>
          </w:p>
          <w:p w14:paraId="330F8741" w14:textId="77777777" w:rsidR="004E4A88"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белгіленген тәртіппен ұсынылған құжаттар негізінде бюджеттік процеске қатысушылардың ақшалай міндеттемелерін төлеуге санкция беру үшін алдын ала және ағымдағы бақылау функцияларын жүзеге асыру;</w:t>
            </w:r>
          </w:p>
          <w:p w14:paraId="75C49410" w14:textId="77777777" w:rsidR="004E4A88"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ақшалай міндеттемелерді төлеуге санкция беру;</w:t>
            </w:r>
          </w:p>
          <w:p w14:paraId="117126A5" w14:textId="77777777" w:rsidR="004E4A88"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ТМҚ және кәсіпорынның шаруашылық қызметін есепке алу;</w:t>
            </w:r>
          </w:p>
          <w:p w14:paraId="37CFD1D9" w14:textId="3CE45318" w:rsidR="00C57571" w:rsidRPr="00660BF0" w:rsidRDefault="004E4A88" w:rsidP="00CF1330">
            <w:pPr>
              <w:rPr>
                <w:rFonts w:ascii="Times New Roman" w:hAnsi="Times New Roman" w:cs="Times New Roman"/>
                <w:sz w:val="24"/>
                <w:szCs w:val="24"/>
                <w:lang w:val="kk-KZ"/>
              </w:rPr>
            </w:pPr>
            <w:r w:rsidRPr="00660BF0">
              <w:rPr>
                <w:rFonts w:ascii="Times New Roman" w:hAnsi="Times New Roman" w:cs="Times New Roman"/>
                <w:sz w:val="24"/>
                <w:szCs w:val="24"/>
                <w:lang w:val="kk-KZ"/>
              </w:rPr>
              <w:t>- 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396D37EA"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p>
          <w:p w14:paraId="2E06D357"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56E68772"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237380DC" w14:textId="5681E716" w:rsidR="00C57571"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3A92BA32" w14:textId="687B5964" w:rsidR="00C57571" w:rsidRPr="00660BF0" w:rsidRDefault="00C57571" w:rsidP="00C57571">
            <w:pPr>
              <w:rPr>
                <w:rFonts w:ascii="Times New Roman" w:eastAsia="Times New Roman" w:hAnsi="Times New Roman" w:cs="Times New Roman"/>
                <w:color w:val="000000"/>
                <w:sz w:val="24"/>
                <w:szCs w:val="24"/>
                <w:lang w:val="kk-KZ" w:eastAsia="ru-RU"/>
              </w:rPr>
            </w:pPr>
          </w:p>
          <w:p w14:paraId="3AB238A4" w14:textId="4FDC207A" w:rsidR="00C57571" w:rsidRPr="00660BF0" w:rsidRDefault="00C57571" w:rsidP="00C57571">
            <w:pPr>
              <w:rPr>
                <w:rFonts w:ascii="Times New Roman" w:eastAsia="Times New Roman" w:hAnsi="Times New Roman" w:cs="Times New Roman"/>
                <w:color w:val="000000"/>
                <w:sz w:val="24"/>
                <w:szCs w:val="24"/>
                <w:lang w:val="kk-KZ" w:eastAsia="ru-RU"/>
              </w:rPr>
            </w:pPr>
          </w:p>
        </w:tc>
        <w:tc>
          <w:tcPr>
            <w:tcW w:w="487" w:type="pct"/>
            <w:vAlign w:val="center"/>
          </w:tcPr>
          <w:p w14:paraId="6233B801" w14:textId="2D0C072F"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7C416EC4" w14:textId="77777777" w:rsidTr="000043E0">
        <w:tc>
          <w:tcPr>
            <w:tcW w:w="181" w:type="pct"/>
            <w:vAlign w:val="center"/>
          </w:tcPr>
          <w:p w14:paraId="202FD945" w14:textId="45A00E04"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16</w:t>
            </w:r>
          </w:p>
        </w:tc>
        <w:tc>
          <w:tcPr>
            <w:tcW w:w="675" w:type="pct"/>
          </w:tcPr>
          <w:p w14:paraId="2C90E395" w14:textId="171B8593"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Қызметкерлер құрамын басқару қызметінің бастығы</w:t>
            </w:r>
          </w:p>
        </w:tc>
        <w:tc>
          <w:tcPr>
            <w:tcW w:w="2079" w:type="pct"/>
            <w:vAlign w:val="center"/>
          </w:tcPr>
          <w:p w14:paraId="71B572F0" w14:textId="584D0F3D"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біліктілік талаптарына сай келмейтін тұлғаға қатысты жұмысқа қабылдау, жұмысқа орналастыру туралы шешім қабылдау;</w:t>
            </w:r>
          </w:p>
          <w:p w14:paraId="5907582C" w14:textId="613F825F"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сұхбат өткізу және персоналды іріктеуге қатысу;</w:t>
            </w:r>
          </w:p>
          <w:p w14:paraId="09CE7AE9"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инженерлік-техникалық қызметкерлер мен қызметшілерді аттестаттаудан өткізу.</w:t>
            </w:r>
          </w:p>
          <w:p w14:paraId="4D778B31" w14:textId="514DF7D6" w:rsidR="00C57571" w:rsidRPr="00660BF0" w:rsidRDefault="004E4A88" w:rsidP="00CF1330">
            <w:pPr>
              <w:rPr>
                <w:rFonts w:ascii="Times New Roman" w:hAnsi="Times New Roman" w:cs="Times New Roman"/>
                <w:sz w:val="24"/>
                <w:szCs w:val="24"/>
                <w:lang w:val="kk-KZ"/>
              </w:rPr>
            </w:pPr>
            <w:r w:rsidRPr="00660BF0">
              <w:rPr>
                <w:rFonts w:ascii="Times New Roman" w:eastAsia="Times New Roman" w:hAnsi="Times New Roman" w:cs="Times New Roman"/>
                <w:color w:val="000000"/>
                <w:sz w:val="24"/>
                <w:szCs w:val="24"/>
                <w:lang w:val="kk-KZ" w:eastAsia="ru-RU"/>
              </w:rPr>
              <w:t>- Еңбек міндеттерін орындауға байланысты белгілі болған кәсіпорынның коммерциялық құпиясы мен қызметтік мәліметтерін жария ету</w:t>
            </w:r>
          </w:p>
        </w:tc>
        <w:tc>
          <w:tcPr>
            <w:tcW w:w="1578" w:type="pct"/>
            <w:vAlign w:val="center"/>
          </w:tcPr>
          <w:p w14:paraId="62A7DE0E"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коммерциялық құпияны және қызметтік мәліметтерді жария ету</w:t>
            </w:r>
          </w:p>
          <w:p w14:paraId="5CFEA3B7"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беруге әкеп соғатын шешім қабылдауға ықпал ету;</w:t>
            </w:r>
          </w:p>
          <w:p w14:paraId="2FDB7B26"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есептілікті бұрмалау;</w:t>
            </w:r>
          </w:p>
          <w:p w14:paraId="12102837"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7E23BC40" w14:textId="65573A2D" w:rsidR="00C57571" w:rsidRPr="00660BF0" w:rsidRDefault="00C57571" w:rsidP="00881B24">
            <w:pPr>
              <w:pStyle w:val="a5"/>
              <w:ind w:left="170"/>
              <w:rPr>
                <w:rFonts w:ascii="Times New Roman" w:eastAsia="Times New Roman" w:hAnsi="Times New Roman" w:cs="Times New Roman"/>
                <w:color w:val="000000"/>
                <w:sz w:val="24"/>
                <w:szCs w:val="24"/>
                <w:lang w:val="kk-KZ" w:eastAsia="ru-RU"/>
              </w:rPr>
            </w:pPr>
          </w:p>
        </w:tc>
        <w:tc>
          <w:tcPr>
            <w:tcW w:w="487" w:type="pct"/>
            <w:vAlign w:val="center"/>
          </w:tcPr>
          <w:p w14:paraId="3BF9E134" w14:textId="5CAD8363"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23652E3B" w14:textId="77777777" w:rsidTr="000043E0">
        <w:tc>
          <w:tcPr>
            <w:tcW w:w="181" w:type="pct"/>
            <w:vAlign w:val="center"/>
          </w:tcPr>
          <w:p w14:paraId="5F499794" w14:textId="375DF947"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17</w:t>
            </w:r>
          </w:p>
        </w:tc>
        <w:tc>
          <w:tcPr>
            <w:tcW w:w="675" w:type="pct"/>
          </w:tcPr>
          <w:p w14:paraId="00C27385" w14:textId="43782E4C"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Сол жағалау аудандық жылу жүйелері</w:t>
            </w:r>
            <w:r w:rsidR="000043E0" w:rsidRPr="00660BF0">
              <w:rPr>
                <w:rFonts w:ascii="Times New Roman" w:hAnsi="Times New Roman" w:cs="Times New Roman"/>
                <w:sz w:val="24"/>
                <w:szCs w:val="24"/>
                <w:lang w:val="kk-KZ"/>
              </w:rPr>
              <w:t>нің</w:t>
            </w:r>
            <w:r w:rsidRPr="00660BF0">
              <w:rPr>
                <w:rFonts w:ascii="Times New Roman" w:hAnsi="Times New Roman" w:cs="Times New Roman"/>
                <w:sz w:val="24"/>
                <w:szCs w:val="24"/>
                <w:lang w:val="kk-KZ"/>
              </w:rPr>
              <w:t>бастығы</w:t>
            </w:r>
          </w:p>
        </w:tc>
        <w:tc>
          <w:tcPr>
            <w:tcW w:w="2079" w:type="pct"/>
            <w:vAlign w:val="center"/>
          </w:tcPr>
          <w:p w14:paraId="2939F8B4" w14:textId="77777777"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3006DCFF" w14:textId="77777777"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1258E0AE" w14:textId="77777777"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76B035F8" w14:textId="4E8EF743"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6113653A" w14:textId="5B9DFBF8"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 қаражаттың сақталуы, есепке алынуы және уақтылы есептен шығарылуы;</w:t>
            </w:r>
          </w:p>
          <w:p w14:paraId="401F3EE8" w14:textId="3FF00372" w:rsidR="004E4A88"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3ED66F9C" w14:textId="060BE077" w:rsidR="00C57571" w:rsidRPr="00660BF0" w:rsidRDefault="004E4A88"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69CD3577"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008916BD" w14:textId="77777777" w:rsidR="00881B24"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38499A7" w14:textId="5749AC68" w:rsidR="00C57571" w:rsidRPr="00660BF0" w:rsidRDefault="00881B24" w:rsidP="00881B24">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tc>
        <w:tc>
          <w:tcPr>
            <w:tcW w:w="487" w:type="pct"/>
            <w:vAlign w:val="center"/>
          </w:tcPr>
          <w:p w14:paraId="510762C6" w14:textId="2D4F05AE"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C57571" w:rsidRPr="00660BF0" w14:paraId="4E09679E" w14:textId="77777777" w:rsidTr="000043E0">
        <w:tc>
          <w:tcPr>
            <w:tcW w:w="181" w:type="pct"/>
            <w:vAlign w:val="center"/>
          </w:tcPr>
          <w:p w14:paraId="7A57CCE3" w14:textId="0F0A0BD7"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18</w:t>
            </w:r>
          </w:p>
        </w:tc>
        <w:tc>
          <w:tcPr>
            <w:tcW w:w="675" w:type="pct"/>
          </w:tcPr>
          <w:p w14:paraId="686368F4" w14:textId="38C7DB6F" w:rsidR="00C57571" w:rsidRPr="00660BF0" w:rsidRDefault="00C57571" w:rsidP="00C57571">
            <w:pPr>
              <w:rPr>
                <w:rFonts w:ascii="Times New Roman" w:hAnsi="Times New Roman" w:cs="Times New Roman"/>
                <w:sz w:val="24"/>
                <w:szCs w:val="24"/>
                <w:lang w:val="kk-KZ"/>
              </w:rPr>
            </w:pPr>
            <w:r w:rsidRPr="00660BF0">
              <w:rPr>
                <w:rFonts w:ascii="Times New Roman" w:hAnsi="Times New Roman" w:cs="Times New Roman"/>
                <w:sz w:val="24"/>
                <w:szCs w:val="24"/>
                <w:lang w:val="kk-KZ"/>
              </w:rPr>
              <w:t>Октябрь аудан</w:t>
            </w:r>
            <w:r w:rsidR="000043E0" w:rsidRPr="00660BF0">
              <w:rPr>
                <w:rFonts w:ascii="Times New Roman" w:hAnsi="Times New Roman" w:cs="Times New Roman"/>
                <w:sz w:val="24"/>
                <w:szCs w:val="24"/>
                <w:lang w:val="kk-KZ"/>
              </w:rPr>
              <w:t xml:space="preserve">дық </w:t>
            </w:r>
            <w:r w:rsidRPr="00660BF0">
              <w:rPr>
                <w:rFonts w:ascii="Times New Roman" w:hAnsi="Times New Roman" w:cs="Times New Roman"/>
                <w:sz w:val="24"/>
                <w:szCs w:val="24"/>
                <w:lang w:val="kk-KZ"/>
              </w:rPr>
              <w:t>жылу ж</w:t>
            </w:r>
            <w:r w:rsidR="000043E0" w:rsidRPr="00660BF0">
              <w:rPr>
                <w:rFonts w:ascii="Times New Roman" w:hAnsi="Times New Roman" w:cs="Times New Roman"/>
                <w:sz w:val="24"/>
                <w:szCs w:val="24"/>
                <w:lang w:val="kk-KZ"/>
              </w:rPr>
              <w:t>үйе</w:t>
            </w:r>
            <w:r w:rsidRPr="00660BF0">
              <w:rPr>
                <w:rFonts w:ascii="Times New Roman" w:hAnsi="Times New Roman" w:cs="Times New Roman"/>
                <w:sz w:val="24"/>
                <w:szCs w:val="24"/>
                <w:lang w:val="kk-KZ"/>
              </w:rPr>
              <w:t>лерінің бастығы</w:t>
            </w:r>
          </w:p>
        </w:tc>
        <w:tc>
          <w:tcPr>
            <w:tcW w:w="2079" w:type="pct"/>
            <w:vAlign w:val="center"/>
          </w:tcPr>
          <w:p w14:paraId="08B11564"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0C8E6197"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4D42A38A"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1088BC21"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қамтамасыз ету, Жабдықтың қауіпсіз жұмысы;</w:t>
            </w:r>
          </w:p>
          <w:p w14:paraId="68A5ED0B"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қорғаныс құралдарын қорғауға өтінімдер;</w:t>
            </w:r>
          </w:p>
          <w:p w14:paraId="40839B88"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қаражатты сақтау, есепке алу және уақтылы есептен шығару;</w:t>
            </w:r>
          </w:p>
          <w:p w14:paraId="13F296C3"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уақтылы техникалық диагностикалау және куәландыру;</w:t>
            </w:r>
          </w:p>
          <w:p w14:paraId="5C8E6EF6" w14:textId="77777777" w:rsidR="004E4A88" w:rsidRPr="00660BF0" w:rsidRDefault="004E4A88"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жабдықтар объектілерін қабылдау және пайдалануға беру.</w:t>
            </w:r>
          </w:p>
          <w:p w14:paraId="48BE58C5" w14:textId="04D651F4" w:rsidR="00C57571" w:rsidRPr="00660BF0" w:rsidRDefault="00C57571" w:rsidP="00CF1330">
            <w:pPr>
              <w:rPr>
                <w:rFonts w:ascii="Times New Roman" w:eastAsia="Times New Roman" w:hAnsi="Times New Roman" w:cs="Times New Roman"/>
                <w:color w:val="000000"/>
                <w:sz w:val="24"/>
                <w:szCs w:val="24"/>
                <w:lang w:val="kk-KZ" w:eastAsia="ru-RU"/>
              </w:rPr>
            </w:pPr>
          </w:p>
        </w:tc>
        <w:tc>
          <w:tcPr>
            <w:tcW w:w="1578" w:type="pct"/>
            <w:vAlign w:val="center"/>
          </w:tcPr>
          <w:p w14:paraId="46430025"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1369764B"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9604845" w14:textId="555F9409" w:rsidR="00C57571" w:rsidRPr="00660BF0" w:rsidRDefault="00881B24" w:rsidP="00881B24">
            <w:pPr>
              <w:pStyle w:val="a5"/>
              <w:numPr>
                <w:ilvl w:val="0"/>
                <w:numId w:val="2"/>
              </w:numPr>
              <w:ind w:left="170" w:hanging="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деректерді бұрмалау, ақпараттың дұрыс еместігі;</w:t>
            </w:r>
          </w:p>
        </w:tc>
        <w:tc>
          <w:tcPr>
            <w:tcW w:w="487" w:type="pct"/>
            <w:vAlign w:val="center"/>
          </w:tcPr>
          <w:p w14:paraId="0DC15C95" w14:textId="6073B48E" w:rsidR="00C57571" w:rsidRPr="00660BF0" w:rsidRDefault="006E0EE2" w:rsidP="00C57571">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881B24" w:rsidRPr="00660BF0" w14:paraId="2AE9034C" w14:textId="77777777" w:rsidTr="000043E0">
        <w:tc>
          <w:tcPr>
            <w:tcW w:w="181" w:type="pct"/>
            <w:vAlign w:val="center"/>
          </w:tcPr>
          <w:p w14:paraId="0B38880B" w14:textId="11BFFA2B" w:rsidR="00881B24" w:rsidRPr="00660BF0" w:rsidRDefault="00881B24" w:rsidP="00881B24">
            <w:pPr>
              <w:rPr>
                <w:rFonts w:ascii="Times New Roman" w:hAnsi="Times New Roman" w:cs="Times New Roman"/>
                <w:sz w:val="24"/>
                <w:szCs w:val="24"/>
                <w:lang w:val="kk-KZ"/>
              </w:rPr>
            </w:pPr>
            <w:r w:rsidRPr="00660BF0">
              <w:rPr>
                <w:rFonts w:ascii="Times New Roman" w:hAnsi="Times New Roman" w:cs="Times New Roman"/>
                <w:sz w:val="24"/>
                <w:szCs w:val="24"/>
                <w:lang w:val="kk-KZ"/>
              </w:rPr>
              <w:t>19</w:t>
            </w:r>
          </w:p>
        </w:tc>
        <w:tc>
          <w:tcPr>
            <w:tcW w:w="675" w:type="pct"/>
          </w:tcPr>
          <w:p w14:paraId="3B71FE79" w14:textId="210E2721" w:rsidR="00881B24" w:rsidRPr="00660BF0" w:rsidRDefault="00881B24" w:rsidP="00881B24">
            <w:pPr>
              <w:rPr>
                <w:rFonts w:ascii="Times New Roman" w:hAnsi="Times New Roman" w:cs="Times New Roman"/>
                <w:sz w:val="24"/>
                <w:szCs w:val="24"/>
                <w:lang w:val="kk-KZ"/>
              </w:rPr>
            </w:pPr>
            <w:r w:rsidRPr="00660BF0">
              <w:rPr>
                <w:rFonts w:ascii="Times New Roman" w:hAnsi="Times New Roman" w:cs="Times New Roman"/>
                <w:sz w:val="24"/>
                <w:szCs w:val="24"/>
                <w:lang w:val="kk-KZ"/>
              </w:rPr>
              <w:t>Үлбі аудандық  жылу жүйелерінің бастығы</w:t>
            </w:r>
          </w:p>
        </w:tc>
        <w:tc>
          <w:tcPr>
            <w:tcW w:w="2079" w:type="pct"/>
            <w:vAlign w:val="center"/>
          </w:tcPr>
          <w:p w14:paraId="1465EA81"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24E21D00"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117F3D14"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5956E4F5"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қамтамасыз ету, Жабдықтың қауіпсіз жұмысы;</w:t>
            </w:r>
          </w:p>
          <w:p w14:paraId="759A69C9"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қорғаныс құралдарын қорғауға өтінімдер;</w:t>
            </w:r>
          </w:p>
          <w:p w14:paraId="3FD93B9B"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қаражатты сақтау, есепке алу және уақтылы есептен шығару;</w:t>
            </w:r>
          </w:p>
          <w:p w14:paraId="0BD07F41"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уақтылы техникалық диагностикалау және куәландыру;</w:t>
            </w:r>
          </w:p>
          <w:p w14:paraId="1F3C29AC" w14:textId="58AEA133"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жабдықтар объектілерін қабылдау және пайдалануға беру.</w:t>
            </w:r>
          </w:p>
        </w:tc>
        <w:tc>
          <w:tcPr>
            <w:tcW w:w="1578" w:type="pct"/>
            <w:vAlign w:val="center"/>
          </w:tcPr>
          <w:p w14:paraId="66839D2A"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623131EB"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2176A6C" w14:textId="22642F8F" w:rsidR="00881B24" w:rsidRPr="00660BF0" w:rsidRDefault="007D58FF"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881B24" w:rsidRPr="00660BF0">
              <w:rPr>
                <w:rFonts w:ascii="Times New Roman" w:eastAsia="Times New Roman" w:hAnsi="Times New Roman" w:cs="Times New Roman"/>
                <w:color w:val="000000"/>
                <w:sz w:val="24"/>
                <w:szCs w:val="24"/>
                <w:lang w:val="kk-KZ" w:eastAsia="ru-RU"/>
              </w:rPr>
              <w:t>деректерді бұрмалау, ақпараттың дұрыс еместігі;</w:t>
            </w:r>
          </w:p>
        </w:tc>
        <w:tc>
          <w:tcPr>
            <w:tcW w:w="487" w:type="pct"/>
            <w:vAlign w:val="center"/>
          </w:tcPr>
          <w:p w14:paraId="375AA141" w14:textId="7A30F7C0" w:rsidR="00881B24" w:rsidRPr="00660BF0" w:rsidRDefault="006E0EE2"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881B24" w:rsidRPr="00660BF0" w14:paraId="3A056623" w14:textId="77777777" w:rsidTr="000043E0">
        <w:tc>
          <w:tcPr>
            <w:tcW w:w="181" w:type="pct"/>
            <w:vAlign w:val="center"/>
          </w:tcPr>
          <w:p w14:paraId="145EB03E" w14:textId="7B34BBB7" w:rsidR="00881B24" w:rsidRPr="00660BF0" w:rsidRDefault="00881B24" w:rsidP="00881B24">
            <w:pPr>
              <w:rPr>
                <w:rFonts w:ascii="Times New Roman" w:hAnsi="Times New Roman" w:cs="Times New Roman"/>
                <w:sz w:val="24"/>
                <w:szCs w:val="24"/>
                <w:lang w:val="kk-KZ"/>
              </w:rPr>
            </w:pPr>
            <w:r w:rsidRPr="00660BF0">
              <w:rPr>
                <w:rFonts w:ascii="Times New Roman" w:hAnsi="Times New Roman" w:cs="Times New Roman"/>
                <w:sz w:val="24"/>
                <w:szCs w:val="24"/>
                <w:lang w:val="kk-KZ"/>
              </w:rPr>
              <w:t>20</w:t>
            </w:r>
          </w:p>
        </w:tc>
        <w:tc>
          <w:tcPr>
            <w:tcW w:w="675" w:type="pct"/>
          </w:tcPr>
          <w:p w14:paraId="73DD2F0D" w14:textId="6E4934E9" w:rsidR="00881B24" w:rsidRPr="00660BF0" w:rsidRDefault="00881B24" w:rsidP="00881B24">
            <w:pPr>
              <w:rPr>
                <w:rFonts w:ascii="Times New Roman" w:hAnsi="Times New Roman" w:cs="Times New Roman"/>
                <w:sz w:val="24"/>
                <w:szCs w:val="24"/>
                <w:lang w:val="kk-KZ"/>
              </w:rPr>
            </w:pPr>
            <w:r w:rsidRPr="00660BF0">
              <w:rPr>
                <w:rFonts w:ascii="Times New Roman" w:hAnsi="Times New Roman" w:cs="Times New Roman"/>
                <w:sz w:val="24"/>
                <w:szCs w:val="24"/>
                <w:lang w:val="kk-KZ"/>
              </w:rPr>
              <w:t>Согра аудандық  жылу жүйелерінің бастығы</w:t>
            </w:r>
          </w:p>
        </w:tc>
        <w:tc>
          <w:tcPr>
            <w:tcW w:w="2079" w:type="pct"/>
            <w:vAlign w:val="center"/>
          </w:tcPr>
          <w:p w14:paraId="163502AE"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0AB47A9F"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48D0DC16"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0F9805EC" w14:textId="1820B825"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5627DE9D" w14:textId="3A453171"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құралдарға, материалдарға, қосалқы бөлшектерге, жеке қорғану құралдарын қорғауға өтінімдер;</w:t>
            </w:r>
          </w:p>
          <w:p w14:paraId="5294097F" w14:textId="77777777"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қаражатты сақтау, есепке алу және уақтылы есептен шығару;</w:t>
            </w:r>
          </w:p>
          <w:p w14:paraId="143D2C86" w14:textId="212AB495"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0762FA77" w14:textId="4BA610EE" w:rsidR="00881B24" w:rsidRPr="00660BF0" w:rsidRDefault="00881B24"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жөндеу және аяқталған жұмыстар кезеңінде жабдық объектілерін қабылдау және пайдалануға беру.</w:t>
            </w:r>
          </w:p>
        </w:tc>
        <w:tc>
          <w:tcPr>
            <w:tcW w:w="1578" w:type="pct"/>
            <w:vAlign w:val="center"/>
          </w:tcPr>
          <w:p w14:paraId="1783AB6E"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31546165" w14:textId="77777777"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7B2F5AB4" w14:textId="0D292FA5" w:rsidR="00881B24" w:rsidRPr="00660BF0" w:rsidRDefault="00881B24"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деректерді бұрмалау, ақпараттың дұрыс еместігі;</w:t>
            </w:r>
          </w:p>
        </w:tc>
        <w:tc>
          <w:tcPr>
            <w:tcW w:w="487" w:type="pct"/>
            <w:vAlign w:val="center"/>
          </w:tcPr>
          <w:p w14:paraId="62B7A36D" w14:textId="09DF3F9E" w:rsidR="00881B24" w:rsidRPr="00660BF0" w:rsidRDefault="006E0EE2" w:rsidP="00881B24">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44624E86" w14:textId="77777777" w:rsidTr="000043E0">
        <w:tc>
          <w:tcPr>
            <w:tcW w:w="181" w:type="pct"/>
            <w:vAlign w:val="center"/>
          </w:tcPr>
          <w:p w14:paraId="0E41D0BC" w14:textId="195FF4A8"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21</w:t>
            </w:r>
          </w:p>
        </w:tc>
        <w:tc>
          <w:tcPr>
            <w:tcW w:w="675" w:type="pct"/>
          </w:tcPr>
          <w:p w14:paraId="0DF18043" w14:textId="7BF2E243"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Жөндеу-пайдалану қызметінің бастығы</w:t>
            </w:r>
          </w:p>
        </w:tc>
        <w:tc>
          <w:tcPr>
            <w:tcW w:w="2079" w:type="pct"/>
            <w:vAlign w:val="center"/>
          </w:tcPr>
          <w:p w14:paraId="113AAD89"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Жылумен жабдықтау жүйелерінің техникалық жай-күйін талдау, жөндеу компаниясын оңтайландыру жөніндегі іс-шараларды әзірлеу және іске асыру;</w:t>
            </w:r>
          </w:p>
          <w:p w14:paraId="1320282E" w14:textId="6580D5C5"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ЖЖ жай-күйін диагностикалау бойынша жұмыстарды жүргізудің жоспарлары мен күнтізбелік кестелерін жасау;</w:t>
            </w:r>
          </w:p>
          <w:p w14:paraId="53B22428" w14:textId="0909083E"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ЖЖ коррозиялық жағдайын диагностикалау бойынша құжаттама;</w:t>
            </w:r>
          </w:p>
          <w:p w14:paraId="7421FC41"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Есепті температураға, гидравликалық шығындарға, механикалық беріктікке және гидравликалық тығыздыққа сынау бағдарламалары;</w:t>
            </w:r>
          </w:p>
          <w:p w14:paraId="56D72EC4" w14:textId="57FD4216"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ЖЖ-нің жылыту маусымына дайындығы туралы есептер.</w:t>
            </w:r>
          </w:p>
          <w:p w14:paraId="1829F770"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Жаңадан басқарылатын немесе ауыстырылатын жылу тұтыну жүйелерінің құрылысын бақылау;</w:t>
            </w:r>
          </w:p>
          <w:p w14:paraId="1D063C30"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энергиясын тұтынушылардың жылу беру жабдықтарын қабылдауын бақылау;</w:t>
            </w:r>
          </w:p>
          <w:p w14:paraId="133FAF45"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Іске қосу-реттеу жұмыстарына басшылық ету және қатысу;</w:t>
            </w:r>
          </w:p>
          <w:p w14:paraId="0D339587"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жылу энергиясын тұтынушылармен жылу тұтынудың температуралық және гидравликалық режимдерін сақтау бөлігінде байланысты шарттардың орындалуын бақылау;</w:t>
            </w:r>
          </w:p>
          <w:p w14:paraId="04D23427" w14:textId="2656DACF"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Қаланың жылу желілерінің температуралық және гидравликалық режимдерін, ЖЭ тұтынушыларының жылу тұтыну желілері мен сситемдерін талдау;</w:t>
            </w:r>
          </w:p>
        </w:tc>
        <w:tc>
          <w:tcPr>
            <w:tcW w:w="1578" w:type="pct"/>
            <w:vAlign w:val="center"/>
          </w:tcPr>
          <w:p w14:paraId="2A7192EE"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негізсіз артықшылықтар беру;</w:t>
            </w:r>
          </w:p>
          <w:p w14:paraId="621E70B4"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0F277D49" w14:textId="44D684BA" w:rsidR="007D58FF" w:rsidRPr="00660BF0" w:rsidRDefault="007D58FF" w:rsidP="007D58FF">
            <w:pPr>
              <w:pStyle w:val="a5"/>
              <w:ind w:left="170"/>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tc>
        <w:tc>
          <w:tcPr>
            <w:tcW w:w="487" w:type="pct"/>
            <w:vAlign w:val="center"/>
          </w:tcPr>
          <w:p w14:paraId="78FE0713" w14:textId="7302FC6E"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139579E4" w14:textId="77777777" w:rsidTr="000043E0">
        <w:tc>
          <w:tcPr>
            <w:tcW w:w="181" w:type="pct"/>
            <w:vAlign w:val="center"/>
          </w:tcPr>
          <w:p w14:paraId="21D9D54F" w14:textId="26CB0509"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22</w:t>
            </w:r>
          </w:p>
        </w:tc>
        <w:tc>
          <w:tcPr>
            <w:tcW w:w="675" w:type="pct"/>
          </w:tcPr>
          <w:p w14:paraId="3CD8EEEC" w14:textId="1AE943F1"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Өлшеу, баптау және сынау қызметінің бастығы</w:t>
            </w:r>
          </w:p>
        </w:tc>
        <w:tc>
          <w:tcPr>
            <w:tcW w:w="2079" w:type="pct"/>
            <w:vAlign w:val="center"/>
          </w:tcPr>
          <w:p w14:paraId="2576238B" w14:textId="281D6E35"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Жаңадан енгізілетін немесе ауыстырылатын жылу тұтыну жүйелерінің құрылысын бақылау;</w:t>
            </w:r>
          </w:p>
          <w:p w14:paraId="403E54DA" w14:textId="4FDB6C61"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энергиясын тұтынушылардың жылу беру жабдықтарын қабылдауын бақылау;</w:t>
            </w:r>
          </w:p>
          <w:p w14:paraId="324A025E"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Іске қосу-реттеу жұмыстарына басшылық ету және қатысу;</w:t>
            </w:r>
          </w:p>
          <w:p w14:paraId="5C499B73"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жылу энергиясын тұтынушылармен жылу тұтынудың температуралық және гидравликалық режимдерін сақтау бөлігінде байланысты шарттардың орындалуын бақылау;</w:t>
            </w:r>
          </w:p>
          <w:p w14:paraId="095FB6EA" w14:textId="490F2714"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Қаланың жылу желілерінің, ТЭ тұтынушыларының жылу тұтыну желілері мен жүйелерінің температуралық және гидравликалық режимдерін талдау;</w:t>
            </w:r>
          </w:p>
          <w:p w14:paraId="6952A88D" w14:textId="7A27540C" w:rsidR="007D58FF" w:rsidRPr="00660BF0" w:rsidRDefault="007D58FF" w:rsidP="00CF1330">
            <w:pPr>
              <w:ind w:left="39"/>
              <w:rPr>
                <w:rFonts w:ascii="Times New Roman" w:eastAsia="Times New Roman" w:hAnsi="Times New Roman" w:cs="Times New Roman"/>
                <w:color w:val="000000"/>
                <w:sz w:val="24"/>
                <w:szCs w:val="24"/>
                <w:lang w:val="kk-KZ" w:eastAsia="ru-RU"/>
              </w:rPr>
            </w:pPr>
          </w:p>
        </w:tc>
        <w:tc>
          <w:tcPr>
            <w:tcW w:w="1578" w:type="pct"/>
            <w:vAlign w:val="center"/>
          </w:tcPr>
          <w:p w14:paraId="3074A426"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05CA1156"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23191ABE" w14:textId="60279665"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1523A59F" w14:textId="57114D8F"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7C582BE1" w14:textId="77777777" w:rsidTr="000043E0">
        <w:tc>
          <w:tcPr>
            <w:tcW w:w="181" w:type="pct"/>
            <w:vAlign w:val="center"/>
          </w:tcPr>
          <w:p w14:paraId="0B23AD63" w14:textId="1B8AB2E0"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23</w:t>
            </w:r>
          </w:p>
        </w:tc>
        <w:tc>
          <w:tcPr>
            <w:tcW w:w="675" w:type="pct"/>
          </w:tcPr>
          <w:p w14:paraId="72BF5A1F" w14:textId="135D58D3"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Өндірісті техникалық және технологиялық басқару бөлімінің бастығы</w:t>
            </w:r>
          </w:p>
        </w:tc>
        <w:tc>
          <w:tcPr>
            <w:tcW w:w="2079" w:type="pct"/>
            <w:vAlign w:val="center"/>
          </w:tcPr>
          <w:p w14:paraId="45A1F177" w14:textId="48C7E459"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Өндірісті техникалық және технологиялық басқару мәселелері бойынша «жылу энергиясын өндіру» қазандық бөлімшелерінің жұмысына басшылық жасау;</w:t>
            </w:r>
          </w:p>
          <w:p w14:paraId="70B92DAE"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Бөлімшелердің бюджеті;</w:t>
            </w:r>
          </w:p>
          <w:p w14:paraId="0B1A690C"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кестелері;</w:t>
            </w:r>
          </w:p>
          <w:p w14:paraId="0F3C9627" w14:textId="2936B21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Қазандықтардың өндірістік қызметін өндірістік жоспарлау, есепке алу, есептілік;</w:t>
            </w:r>
          </w:p>
          <w:p w14:paraId="225910C4" w14:textId="666A306C"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p w14:paraId="4DE4E454"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61183C09"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79C41715"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72B67D75" w14:textId="638AD685"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5DF7E305" w14:textId="285D5F2B"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 қаражаттың сақталуы, есепке алынуы және уақтылы есептен шығарылуы;</w:t>
            </w:r>
          </w:p>
          <w:p w14:paraId="09CD17DA" w14:textId="4B264B0C"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31F14914" w14:textId="55304195"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578718B5"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74CBB99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108D5AD0" w14:textId="4427CFBE"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19E1892C" w14:textId="2271F8BD"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59A7DA92" w14:textId="77777777" w:rsidTr="000043E0">
        <w:tc>
          <w:tcPr>
            <w:tcW w:w="181" w:type="pct"/>
            <w:vAlign w:val="center"/>
          </w:tcPr>
          <w:p w14:paraId="5DC656B3" w14:textId="2EEAB5C5"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24</w:t>
            </w:r>
          </w:p>
        </w:tc>
        <w:tc>
          <w:tcPr>
            <w:tcW w:w="675" w:type="pct"/>
          </w:tcPr>
          <w:p w14:paraId="1CF8F8CE" w14:textId="563A89E9"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№1,2 қазандықтардың бастығы</w:t>
            </w:r>
          </w:p>
        </w:tc>
        <w:tc>
          <w:tcPr>
            <w:tcW w:w="2079" w:type="pct"/>
            <w:vAlign w:val="center"/>
          </w:tcPr>
          <w:p w14:paraId="6A5FDDCD"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7ACCF83B"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245BEBD1"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7572787B" w14:textId="50A737B1"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4384F26E" w14:textId="2103C010"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 қаражаттың сақталуы, есепке алынуы және уақтылы есептен шығарылуы;</w:t>
            </w:r>
          </w:p>
          <w:p w14:paraId="5E554797" w14:textId="1F7CEC3A"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166DC045" w14:textId="297A4538"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670EFC3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44EF44EA"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0B75CAD8" w14:textId="2A33AAE9"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40F387A7" w14:textId="49A73CE9"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41D0F8EE" w14:textId="77777777" w:rsidTr="000043E0">
        <w:tc>
          <w:tcPr>
            <w:tcW w:w="181" w:type="pct"/>
            <w:vAlign w:val="center"/>
          </w:tcPr>
          <w:p w14:paraId="6AC53C4C" w14:textId="6B78B37A"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25</w:t>
            </w:r>
          </w:p>
        </w:tc>
        <w:tc>
          <w:tcPr>
            <w:tcW w:w="675" w:type="pct"/>
          </w:tcPr>
          <w:p w14:paraId="2BA72AF1" w14:textId="35B49FD2"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№3,9 қазандықтардың бастығы</w:t>
            </w:r>
          </w:p>
        </w:tc>
        <w:tc>
          <w:tcPr>
            <w:tcW w:w="2079" w:type="pct"/>
            <w:vAlign w:val="center"/>
          </w:tcPr>
          <w:p w14:paraId="24FD7D16"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2BB46A91"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436911A5"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30D6C008" w14:textId="2686DA3C"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3991CB9F" w14:textId="21A9C83B"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w:t>
            </w:r>
          </w:p>
          <w:p w14:paraId="293D6F00"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қаражатты сақтау, есепке алу және уақтылы есептен шығару;</w:t>
            </w:r>
          </w:p>
          <w:p w14:paraId="34D81D7B" w14:textId="09733995"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472738CA" w14:textId="2D2F5B16"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432FD82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1D84CB54"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6BA8409" w14:textId="0A7929F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7C682143" w14:textId="212BE23B"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24C90FDD" w14:textId="77777777" w:rsidTr="000043E0">
        <w:tc>
          <w:tcPr>
            <w:tcW w:w="181" w:type="pct"/>
            <w:vAlign w:val="center"/>
          </w:tcPr>
          <w:p w14:paraId="29206BAE" w14:textId="24FCDAB9"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26</w:t>
            </w:r>
          </w:p>
        </w:tc>
        <w:tc>
          <w:tcPr>
            <w:tcW w:w="675" w:type="pct"/>
          </w:tcPr>
          <w:p w14:paraId="5BCFC84D" w14:textId="34269DAD"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№4,8 қазандықтардың бастығы</w:t>
            </w:r>
          </w:p>
        </w:tc>
        <w:tc>
          <w:tcPr>
            <w:tcW w:w="2079" w:type="pct"/>
            <w:vAlign w:val="center"/>
          </w:tcPr>
          <w:p w14:paraId="4FAC2AD9"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1AF4A82B"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36E42B39"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6A5B0CFC" w14:textId="7D8AB460"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тұтынушыларды үздіксіз жылумен жабдықтау, Жабдықтың қауіпсіз жұмысы;</w:t>
            </w:r>
          </w:p>
          <w:p w14:paraId="420E133D" w14:textId="4D36C833"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w:t>
            </w:r>
          </w:p>
          <w:p w14:paraId="3104D005"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қаражатты сақтау, есепке алу және уақтылы есептен шығару;</w:t>
            </w:r>
          </w:p>
          <w:p w14:paraId="20AD26E3" w14:textId="49AB3A26"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4D4426DC" w14:textId="374845D0"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7D29F561"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4DB7898A"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A93AD8C" w14:textId="1524645A"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1E75B5B8" w14:textId="36F50BFA"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64CB4086" w14:textId="77777777" w:rsidTr="000043E0">
        <w:tc>
          <w:tcPr>
            <w:tcW w:w="181" w:type="pct"/>
            <w:vAlign w:val="center"/>
          </w:tcPr>
          <w:p w14:paraId="7959DA4A" w14:textId="57BEC114"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27</w:t>
            </w:r>
          </w:p>
        </w:tc>
        <w:tc>
          <w:tcPr>
            <w:tcW w:w="675" w:type="pct"/>
          </w:tcPr>
          <w:p w14:paraId="07184D49" w14:textId="51EF5831"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№5,6,7 қазандықтардың бастығы</w:t>
            </w:r>
          </w:p>
        </w:tc>
        <w:tc>
          <w:tcPr>
            <w:tcW w:w="2079" w:type="pct"/>
            <w:vAlign w:val="center"/>
          </w:tcPr>
          <w:p w14:paraId="6C3D0104"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бөлімшенің өндірістік қызметіне басшылық жасау;</w:t>
            </w:r>
          </w:p>
          <w:p w14:paraId="7B5CF514"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қазандықтың негізгі және қосалқы жабдықтарының сенімділігі;</w:t>
            </w:r>
          </w:p>
          <w:p w14:paraId="3832FF92"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қазандық жұмысының көлемі;</w:t>
            </w:r>
          </w:p>
          <w:p w14:paraId="17834EE5" w14:textId="649CFC88"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тұтынушыларды үздіксіз жылумен жабдықтау, </w:t>
            </w:r>
            <w:r w:rsidR="00CF1330" w:rsidRPr="00660BF0">
              <w:rPr>
                <w:rFonts w:ascii="Times New Roman" w:eastAsia="Times New Roman" w:hAnsi="Times New Roman" w:cs="Times New Roman"/>
                <w:color w:val="000000"/>
                <w:sz w:val="24"/>
                <w:szCs w:val="24"/>
                <w:lang w:val="kk-KZ" w:eastAsia="ru-RU"/>
              </w:rPr>
              <w:t>ж</w:t>
            </w:r>
            <w:r w:rsidRPr="00660BF0">
              <w:rPr>
                <w:rFonts w:ascii="Times New Roman" w:eastAsia="Times New Roman" w:hAnsi="Times New Roman" w:cs="Times New Roman"/>
                <w:color w:val="000000"/>
                <w:sz w:val="24"/>
                <w:szCs w:val="24"/>
                <w:lang w:val="kk-KZ" w:eastAsia="ru-RU"/>
              </w:rPr>
              <w:t>абдықтың қауіпсіз жұмысы;</w:t>
            </w:r>
          </w:p>
          <w:p w14:paraId="23766C47" w14:textId="7AF4D504"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құралдарға, материалдарға, қосалқы бөлшектерге, жеке қорғану құралдарын қорғауға өтінімдер; қаражаттың сақталуы, есепке алынуы және уақтылы есептен шығарылуы;</w:t>
            </w:r>
          </w:p>
          <w:p w14:paraId="1124A568" w14:textId="26F03752"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қысыммен жұмыс істейтін механизмдерді, қазандықтар мен ыдыстарды техникалық диагностикалау мен куәландыруды уақтылы жүргізу;</w:t>
            </w:r>
          </w:p>
          <w:p w14:paraId="4A599B7F" w14:textId="1DFA6E5A"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жөндеу және аяқталған жұмыстар кезеңінде жабдық объектілерін қабылдау және пайдалануға беру.</w:t>
            </w:r>
          </w:p>
        </w:tc>
        <w:tc>
          <w:tcPr>
            <w:tcW w:w="1578" w:type="pct"/>
            <w:vAlign w:val="center"/>
          </w:tcPr>
          <w:p w14:paraId="77759E30"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76428F8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AAF36E5" w14:textId="7289CE4A"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5ED9CE46" w14:textId="37AF8521"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3BA403C6" w14:textId="77777777" w:rsidTr="000043E0">
        <w:tc>
          <w:tcPr>
            <w:tcW w:w="181" w:type="pct"/>
            <w:vAlign w:val="center"/>
          </w:tcPr>
          <w:p w14:paraId="0698708F" w14:textId="14515241"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28</w:t>
            </w:r>
          </w:p>
        </w:tc>
        <w:tc>
          <w:tcPr>
            <w:tcW w:w="675" w:type="pct"/>
          </w:tcPr>
          <w:p w14:paraId="2122DCD1" w14:textId="2587DD81"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Жылу автоматикасы және өлшеу қызметінің бастығы</w:t>
            </w:r>
          </w:p>
        </w:tc>
        <w:tc>
          <w:tcPr>
            <w:tcW w:w="2079" w:type="pct"/>
            <w:vAlign w:val="center"/>
          </w:tcPr>
          <w:p w14:paraId="2394B584" w14:textId="428AAB87" w:rsidR="007D58FF" w:rsidRPr="00660BF0" w:rsidRDefault="007D58FF"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Техникалық құжаттаманы, жылу автоматикасы және өлшеу қызметінің жобалары мен бағдарламаларын, жоспарлары мен шарттарын іске асыруды сараптау;</w:t>
            </w:r>
          </w:p>
          <w:p w14:paraId="1B0447E5" w14:textId="77777777" w:rsidR="007D58FF" w:rsidRPr="00660BF0" w:rsidRDefault="007D58FF"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 шығаратын және беретін ТЭ сапасын тұрақты арттыруға бағытталған өндірісті метрологиялық қамтамасыз ету;</w:t>
            </w:r>
          </w:p>
          <w:p w14:paraId="0E46E5D9" w14:textId="77777777" w:rsidR="007D58FF" w:rsidRPr="00660BF0" w:rsidRDefault="007D58FF"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Кәсіпорынның аспаптары мен өлшеу құралдарының паркін тексеру және техникалық қызмет көрсету;</w:t>
            </w:r>
          </w:p>
          <w:p w14:paraId="50EC7E83" w14:textId="77777777" w:rsidR="007D58FF" w:rsidRPr="00660BF0" w:rsidRDefault="007D58FF"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Жабдықтарды уақтылы және сапалы жөндеу және пайдалану;</w:t>
            </w:r>
          </w:p>
          <w:p w14:paraId="517E009C" w14:textId="1BBE48C6" w:rsidR="007D58FF" w:rsidRPr="00660BF0" w:rsidRDefault="007D58FF" w:rsidP="00CF1330">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 бекітілген техниканы, жабдықтарды, ғимараттарды, құрылыстарды жөндеуге немесе мердігерлік ұйымдардан басқа да ілеспе қызметтер бойынша қызметтер сатып алуға шарттар жасасу;</w:t>
            </w:r>
          </w:p>
        </w:tc>
        <w:tc>
          <w:tcPr>
            <w:tcW w:w="1578" w:type="pct"/>
            <w:vAlign w:val="center"/>
          </w:tcPr>
          <w:p w14:paraId="44A1D152"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0EE81055"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9EA53D6" w14:textId="77C742AD"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5D9F198C" w14:textId="1CDA0D4B"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36076A7F" w14:textId="77777777" w:rsidTr="000043E0">
        <w:tc>
          <w:tcPr>
            <w:tcW w:w="181" w:type="pct"/>
            <w:vAlign w:val="center"/>
          </w:tcPr>
          <w:p w14:paraId="438913AB" w14:textId="2F0AAACD" w:rsidR="007D58FF" w:rsidRPr="00660BF0" w:rsidRDefault="00E124F3"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29</w:t>
            </w:r>
          </w:p>
        </w:tc>
        <w:tc>
          <w:tcPr>
            <w:tcW w:w="675" w:type="pct"/>
          </w:tcPr>
          <w:p w14:paraId="7CC47137" w14:textId="647991F5"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Механикаландыру және көлік қызметінің бастығы</w:t>
            </w:r>
          </w:p>
        </w:tc>
        <w:tc>
          <w:tcPr>
            <w:tcW w:w="2079" w:type="pct"/>
            <w:vAlign w:val="center"/>
          </w:tcPr>
          <w:p w14:paraId="028E4060" w14:textId="777777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Механикаландыру және көлік қызметін басқару;</w:t>
            </w:r>
          </w:p>
          <w:p w14:paraId="2648487E" w14:textId="777777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Негізгі құралдар мен ТМҚ есепке алу, қозғалыс, есептен шығару;</w:t>
            </w:r>
          </w:p>
          <w:p w14:paraId="3E11C44C" w14:textId="70271FC2"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Инженерлік-техникалық қызметкерлердің жұмысын үйлестіреді. МжКҚ механиктермен бірлесіп ағымдағы жөндеу және техникалық қызмет көрсету кестесін (жылдық, айлық) дайындайды және «Өскемен жылу жүйелері» АҚ өндірісін дайындау директоры</w:t>
            </w:r>
            <w:r w:rsidR="00E430DA" w:rsidRPr="00660BF0">
              <w:rPr>
                <w:rFonts w:ascii="Times New Roman" w:eastAsia="Times New Roman" w:hAnsi="Times New Roman" w:cs="Times New Roman"/>
                <w:color w:val="000000"/>
                <w:sz w:val="24"/>
                <w:szCs w:val="24"/>
                <w:lang w:val="kk-KZ" w:eastAsia="ru-RU"/>
              </w:rPr>
              <w:t xml:space="preserve"> арқылы</w:t>
            </w:r>
            <w:r w:rsidRPr="00660BF0">
              <w:rPr>
                <w:rFonts w:ascii="Times New Roman" w:eastAsia="Times New Roman" w:hAnsi="Times New Roman" w:cs="Times New Roman"/>
                <w:color w:val="000000"/>
                <w:sz w:val="24"/>
                <w:szCs w:val="24"/>
                <w:lang w:val="kk-KZ" w:eastAsia="ru-RU"/>
              </w:rPr>
              <w:t xml:space="preserve"> бекітеді;</w:t>
            </w:r>
          </w:p>
          <w:p w14:paraId="4AA45CC5" w14:textId="777777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есепті құжаттаманы ресімдеу және оны уақтылы ұсыну;</w:t>
            </w:r>
          </w:p>
          <w:p w14:paraId="1E87BE25" w14:textId="777777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ТМҚ және ЖЖМ қызмет қоймаларының жұмысы;</w:t>
            </w:r>
          </w:p>
          <w:p w14:paraId="173852FA" w14:textId="58965D58"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пайдалану және жөндеу қажеттіліктеріне арналған нормаларға сәйкес өтінімдер жасау және материалдармен, қосалқы бөлшектермен, жабдықтармен және құралдармен, арнайы киіммен қамтамасыз ету</w:t>
            </w:r>
          </w:p>
        </w:tc>
        <w:tc>
          <w:tcPr>
            <w:tcW w:w="1578" w:type="pct"/>
            <w:vAlign w:val="center"/>
          </w:tcPr>
          <w:p w14:paraId="49F0BD65"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тұтынушыларға негізсіз артықшылықтар беру;</w:t>
            </w:r>
          </w:p>
          <w:p w14:paraId="339E998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66D40E5E" w14:textId="667538C5"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деректердің бұрмалануы, ақпараттың дұрыс еместігі;</w:t>
            </w:r>
          </w:p>
        </w:tc>
        <w:tc>
          <w:tcPr>
            <w:tcW w:w="487" w:type="pct"/>
            <w:vAlign w:val="center"/>
          </w:tcPr>
          <w:p w14:paraId="70382C46" w14:textId="5ADCBB1D"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5893CCB9" w14:textId="77777777" w:rsidTr="000043E0">
        <w:tc>
          <w:tcPr>
            <w:tcW w:w="181" w:type="pct"/>
            <w:vAlign w:val="center"/>
          </w:tcPr>
          <w:p w14:paraId="4795AC7C" w14:textId="14A5C7D1" w:rsidR="007D58FF" w:rsidRPr="00660BF0" w:rsidRDefault="00E124F3"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30</w:t>
            </w:r>
          </w:p>
        </w:tc>
        <w:tc>
          <w:tcPr>
            <w:tcW w:w="675" w:type="pct"/>
          </w:tcPr>
          <w:p w14:paraId="5406ED0F" w14:textId="45BC3CE4"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Тұтынушылармен жұмыс бөлімінің бастығы</w:t>
            </w:r>
          </w:p>
        </w:tc>
        <w:tc>
          <w:tcPr>
            <w:tcW w:w="2079" w:type="pct"/>
            <w:vAlign w:val="center"/>
          </w:tcPr>
          <w:p w14:paraId="5FA328F4" w14:textId="456317D3"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Тұтынушылармен қарым-қатынас тактикасы мен стратегиясын анықтайды, </w:t>
            </w:r>
            <w:r w:rsidR="00E430DA"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имиджін қалыптастырады және қолдайды;</w:t>
            </w:r>
          </w:p>
          <w:p w14:paraId="1166F52E" w14:textId="19C9AE2D"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Қазақстан Республикасы заңнамасының талаптарына сәйкес жылу энергиясымен жабдықтау бойынша қызметтер көрсетуге арналған шарт нысанын өзектендіруді </w:t>
            </w:r>
            <w:r w:rsidR="00E430DA" w:rsidRPr="00660BF0">
              <w:rPr>
                <w:rFonts w:ascii="Times New Roman" w:eastAsia="Times New Roman" w:hAnsi="Times New Roman" w:cs="Times New Roman"/>
                <w:color w:val="000000"/>
                <w:sz w:val="24"/>
                <w:szCs w:val="24"/>
                <w:lang w:val="kk-KZ" w:eastAsia="ru-RU"/>
              </w:rPr>
              <w:t>және тұтынушылармен шарт жасау</w:t>
            </w:r>
            <w:r w:rsidRPr="00660BF0">
              <w:rPr>
                <w:rFonts w:ascii="Times New Roman" w:eastAsia="Times New Roman" w:hAnsi="Times New Roman" w:cs="Times New Roman"/>
                <w:color w:val="000000"/>
                <w:sz w:val="24"/>
                <w:szCs w:val="24"/>
                <w:lang w:val="kk-KZ" w:eastAsia="ru-RU"/>
              </w:rPr>
              <w:t>;</w:t>
            </w:r>
          </w:p>
          <w:p w14:paraId="35D8A5B3" w14:textId="283CAC32"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E430DA" w:rsidRPr="00660BF0">
              <w:rPr>
                <w:rFonts w:ascii="Times New Roman" w:eastAsia="Times New Roman" w:hAnsi="Times New Roman" w:cs="Times New Roman"/>
                <w:color w:val="000000"/>
                <w:sz w:val="24"/>
                <w:szCs w:val="24"/>
                <w:lang w:val="kk-KZ" w:eastAsia="ru-RU"/>
              </w:rPr>
              <w:t>б</w:t>
            </w:r>
            <w:r w:rsidRPr="00660BF0">
              <w:rPr>
                <w:rFonts w:ascii="Times New Roman" w:eastAsia="Times New Roman" w:hAnsi="Times New Roman" w:cs="Times New Roman"/>
                <w:color w:val="000000"/>
                <w:sz w:val="24"/>
                <w:szCs w:val="24"/>
                <w:lang w:val="kk-KZ" w:eastAsia="ru-RU"/>
              </w:rPr>
              <w:t xml:space="preserve">ірыңғай төлем құжаттарын қалыптастыру, басып шығару және жеткізу мәселелері бойынша, сондай-ақ Бірыңғай есеп айырысу орталығы көрсететін қызметтер үшін ақы төлеу мәселелері бойынша </w:t>
            </w:r>
            <w:r w:rsidR="00E430DA" w:rsidRPr="00660BF0">
              <w:rPr>
                <w:rFonts w:ascii="Times New Roman" w:eastAsia="Times New Roman" w:hAnsi="Times New Roman" w:cs="Times New Roman"/>
                <w:color w:val="000000"/>
                <w:sz w:val="24"/>
                <w:szCs w:val="24"/>
                <w:lang w:val="kk-KZ" w:eastAsia="ru-RU"/>
              </w:rPr>
              <w:t>Б</w:t>
            </w:r>
            <w:r w:rsidRPr="00660BF0">
              <w:rPr>
                <w:rFonts w:ascii="Times New Roman" w:eastAsia="Times New Roman" w:hAnsi="Times New Roman" w:cs="Times New Roman"/>
                <w:color w:val="000000"/>
                <w:sz w:val="24"/>
                <w:szCs w:val="24"/>
                <w:lang w:val="kk-KZ" w:eastAsia="ru-RU"/>
              </w:rPr>
              <w:t>ірыңғай есеп айырысу орталығымен өзара іс-қимыл жасау;</w:t>
            </w:r>
          </w:p>
          <w:p w14:paraId="5359A283" w14:textId="2D289BA6"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пәтер иелері мен жеке үй құрылыстарының меншік иелерімен жылу энергиясымен жабдықтау бойынша қызметтер көрсетуге шарттар жасау және қайта жасау;</w:t>
            </w:r>
          </w:p>
          <w:p w14:paraId="28C13463" w14:textId="421D90FC"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p>
        </w:tc>
        <w:tc>
          <w:tcPr>
            <w:tcW w:w="1578" w:type="pct"/>
            <w:vAlign w:val="center"/>
          </w:tcPr>
          <w:p w14:paraId="23C9F6D7"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тұтынушыларға негізсіз артықшылықтар беру;</w:t>
            </w:r>
          </w:p>
          <w:p w14:paraId="160F5C9E"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CE2CC65" w14:textId="01F3C41A"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17038EF0" w14:textId="45C1486E" w:rsidR="007D58FF" w:rsidRPr="00660BF0" w:rsidRDefault="007D58FF" w:rsidP="007D58FF">
            <w:pPr>
              <w:pStyle w:val="a5"/>
              <w:rPr>
                <w:rFonts w:ascii="Times New Roman" w:eastAsia="Times New Roman" w:hAnsi="Times New Roman" w:cs="Times New Roman"/>
                <w:color w:val="000000"/>
                <w:sz w:val="24"/>
                <w:szCs w:val="24"/>
                <w:lang w:val="kk-KZ" w:eastAsia="ru-RU"/>
              </w:rPr>
            </w:pPr>
          </w:p>
        </w:tc>
        <w:tc>
          <w:tcPr>
            <w:tcW w:w="487" w:type="pct"/>
            <w:vAlign w:val="center"/>
          </w:tcPr>
          <w:p w14:paraId="7E8F3FE9" w14:textId="5115A6AF"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6A82EC29" w14:textId="77777777" w:rsidTr="000043E0">
        <w:trPr>
          <w:trHeight w:val="1975"/>
        </w:trPr>
        <w:tc>
          <w:tcPr>
            <w:tcW w:w="181" w:type="pct"/>
            <w:vAlign w:val="center"/>
          </w:tcPr>
          <w:p w14:paraId="5BED01F4" w14:textId="18C9501D"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w:t>
            </w:r>
            <w:r w:rsidR="00E124F3" w:rsidRPr="00660BF0">
              <w:rPr>
                <w:rFonts w:ascii="Times New Roman" w:hAnsi="Times New Roman" w:cs="Times New Roman"/>
                <w:sz w:val="24"/>
                <w:szCs w:val="24"/>
                <w:lang w:val="kk-KZ"/>
              </w:rPr>
              <w:t>1</w:t>
            </w:r>
          </w:p>
        </w:tc>
        <w:tc>
          <w:tcPr>
            <w:tcW w:w="675" w:type="pct"/>
          </w:tcPr>
          <w:p w14:paraId="2E70C6E2" w14:textId="553521E4"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Жылу энергиясын сату бөлімінің бастығы</w:t>
            </w:r>
          </w:p>
        </w:tc>
        <w:tc>
          <w:tcPr>
            <w:tcW w:w="2079" w:type="pct"/>
            <w:vAlign w:val="center"/>
          </w:tcPr>
          <w:p w14:paraId="034FEF30" w14:textId="381B52B1"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алымдарды ұлғайтуға арналған іс-шаралар және қар</w:t>
            </w:r>
            <w:r w:rsidR="0055605E" w:rsidRPr="00660BF0">
              <w:rPr>
                <w:rFonts w:ascii="Times New Roman" w:eastAsia="Times New Roman" w:hAnsi="Times New Roman" w:cs="Times New Roman"/>
                <w:color w:val="000000"/>
                <w:sz w:val="24"/>
                <w:szCs w:val="24"/>
                <w:lang w:val="kk-KZ" w:eastAsia="ru-RU"/>
              </w:rPr>
              <w:t>ж</w:t>
            </w:r>
            <w:r w:rsidRPr="00660BF0">
              <w:rPr>
                <w:rFonts w:ascii="Times New Roman" w:eastAsia="Times New Roman" w:hAnsi="Times New Roman" w:cs="Times New Roman"/>
                <w:color w:val="000000"/>
                <w:sz w:val="24"/>
                <w:szCs w:val="24"/>
                <w:lang w:val="kk-KZ" w:eastAsia="ru-RU"/>
              </w:rPr>
              <w:t>ы деб</w:t>
            </w:r>
            <w:r w:rsidR="0055605E" w:rsidRPr="00660BF0">
              <w:rPr>
                <w:rFonts w:ascii="Times New Roman" w:eastAsia="Times New Roman" w:hAnsi="Times New Roman" w:cs="Times New Roman"/>
                <w:color w:val="000000"/>
                <w:sz w:val="24"/>
                <w:szCs w:val="24"/>
                <w:lang w:val="kk-KZ" w:eastAsia="ru-RU"/>
              </w:rPr>
              <w:t>и</w:t>
            </w:r>
            <w:r w:rsidRPr="00660BF0">
              <w:rPr>
                <w:rFonts w:ascii="Times New Roman" w:eastAsia="Times New Roman" w:hAnsi="Times New Roman" w:cs="Times New Roman"/>
                <w:color w:val="000000"/>
                <w:sz w:val="24"/>
                <w:szCs w:val="24"/>
                <w:lang w:val="kk-KZ" w:eastAsia="ru-RU"/>
              </w:rPr>
              <w:t>торлық берешек</w:t>
            </w:r>
            <w:r w:rsidR="0055605E" w:rsidRPr="00660BF0">
              <w:rPr>
                <w:rFonts w:ascii="Times New Roman" w:eastAsia="Times New Roman" w:hAnsi="Times New Roman" w:cs="Times New Roman"/>
                <w:color w:val="000000"/>
                <w:sz w:val="24"/>
                <w:szCs w:val="24"/>
                <w:lang w:val="kk-KZ" w:eastAsia="ru-RU"/>
              </w:rPr>
              <w:t>ті азайту жөніндегі іс-шаралар</w:t>
            </w:r>
            <w:r w:rsidRPr="00660BF0">
              <w:rPr>
                <w:rFonts w:ascii="Times New Roman" w:eastAsia="Times New Roman" w:hAnsi="Times New Roman" w:cs="Times New Roman"/>
                <w:color w:val="000000"/>
                <w:sz w:val="24"/>
                <w:szCs w:val="24"/>
                <w:lang w:val="kk-KZ" w:eastAsia="ru-RU"/>
              </w:rPr>
              <w:t>;</w:t>
            </w:r>
          </w:p>
          <w:p w14:paraId="2C97BD89" w14:textId="4EC72D1D"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заңды және жеке тұлғалардың ЖЭ  үшін ақшалай қаражат жинау жөніндегі перспективалық және ағымдағы жоспарлардың жобаларын болжау және осы жоспарларды орында</w:t>
            </w:r>
            <w:r w:rsidR="0055605E" w:rsidRPr="00660BF0">
              <w:rPr>
                <w:rFonts w:ascii="Times New Roman" w:eastAsia="Times New Roman" w:hAnsi="Times New Roman" w:cs="Times New Roman"/>
                <w:color w:val="000000"/>
                <w:sz w:val="24"/>
                <w:szCs w:val="24"/>
                <w:lang w:val="kk-KZ" w:eastAsia="ru-RU"/>
              </w:rPr>
              <w:t>у</w:t>
            </w:r>
            <w:r w:rsidRPr="00660BF0">
              <w:rPr>
                <w:rFonts w:ascii="Times New Roman" w:eastAsia="Times New Roman" w:hAnsi="Times New Roman" w:cs="Times New Roman"/>
                <w:color w:val="000000"/>
                <w:sz w:val="24"/>
                <w:szCs w:val="24"/>
                <w:lang w:val="kk-KZ" w:eastAsia="ru-RU"/>
              </w:rPr>
              <w:t>;</w:t>
            </w:r>
          </w:p>
          <w:p w14:paraId="544EF3FB" w14:textId="63DF2736"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мемлекеттік органдарға және/немесе </w:t>
            </w:r>
            <w:r w:rsidR="00F07AE9"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жоғары басшылығына сенімді ақпарат дайындау және белгіленген есептілікті (ай сайынғы, тоқсандық, жылдық) жасау;</w:t>
            </w:r>
          </w:p>
          <w:p w14:paraId="73F2D266" w14:textId="519199E4"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тұтынушылардың ЖЭ сатуға қатысты мемлекеттік органдардың және/немесе </w:t>
            </w:r>
            <w:r w:rsidR="00F07AE9"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әсіпорынның жоғары басшылығының сұраныстары бойынша жедел ақпарат;</w:t>
            </w:r>
          </w:p>
          <w:p w14:paraId="457E9AAD" w14:textId="02D8EEEA"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F07AE9"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 xml:space="preserve">әсіпорынның заң бөлімі үшін жылу жүктемесіне қатысты </w:t>
            </w:r>
            <w:r w:rsidR="00F07AE9" w:rsidRPr="00660BF0">
              <w:rPr>
                <w:rFonts w:ascii="Times New Roman" w:eastAsia="Times New Roman" w:hAnsi="Times New Roman" w:cs="Times New Roman"/>
                <w:color w:val="000000"/>
                <w:sz w:val="24"/>
                <w:szCs w:val="24"/>
                <w:lang w:val="kk-KZ" w:eastAsia="ru-RU"/>
              </w:rPr>
              <w:t>тұтынушы-</w:t>
            </w:r>
            <w:r w:rsidRPr="00660BF0">
              <w:rPr>
                <w:rFonts w:ascii="Times New Roman" w:eastAsia="Times New Roman" w:hAnsi="Times New Roman" w:cs="Times New Roman"/>
                <w:color w:val="000000"/>
                <w:sz w:val="24"/>
                <w:szCs w:val="24"/>
                <w:lang w:val="kk-KZ" w:eastAsia="ru-RU"/>
              </w:rPr>
              <w:t>борышкерлердің есептеулер мен басқа да құжаттарды ұсыну, ЖЭ тұтыну үшін төлемдерді есептеу;</w:t>
            </w:r>
          </w:p>
          <w:p w14:paraId="2500AFFF"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-тұтынушы-борышкерлерге сот тәртібімен өндіріп алуға құжаттарды дайындау</w:t>
            </w:r>
          </w:p>
          <w:p w14:paraId="378A8C64" w14:textId="4FFD1C58" w:rsidR="007D58FF" w:rsidRPr="00660BF0" w:rsidRDefault="007D58FF" w:rsidP="00CF1330">
            <w:pPr>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«Өскемен ЖЭО» ЖШС, «Согра ЖЭО» ЖШС көздерімен ыстық су</w:t>
            </w:r>
            <w:r w:rsidR="0065046F" w:rsidRPr="00660BF0">
              <w:rPr>
                <w:rFonts w:ascii="Times New Roman" w:eastAsia="Times New Roman" w:hAnsi="Times New Roman" w:cs="Times New Roman"/>
                <w:color w:val="000000"/>
                <w:sz w:val="24"/>
                <w:szCs w:val="24"/>
                <w:lang w:val="kk-KZ" w:eastAsia="ru-RU"/>
              </w:rPr>
              <w:t xml:space="preserve"> арқылы</w:t>
            </w:r>
            <w:r w:rsidRPr="00660BF0">
              <w:rPr>
                <w:rFonts w:ascii="Times New Roman" w:eastAsia="Times New Roman" w:hAnsi="Times New Roman" w:cs="Times New Roman"/>
                <w:color w:val="000000"/>
                <w:sz w:val="24"/>
                <w:szCs w:val="24"/>
                <w:lang w:val="kk-KZ" w:eastAsia="ru-RU"/>
              </w:rPr>
              <w:t xml:space="preserve"> ЖЭ </w:t>
            </w:r>
            <w:r w:rsidR="0065046F" w:rsidRPr="00660BF0">
              <w:rPr>
                <w:rFonts w:ascii="Times New Roman" w:eastAsia="Times New Roman" w:hAnsi="Times New Roman" w:cs="Times New Roman"/>
                <w:color w:val="000000"/>
                <w:sz w:val="24"/>
                <w:szCs w:val="24"/>
                <w:lang w:val="kk-KZ" w:eastAsia="ru-RU"/>
              </w:rPr>
              <w:t>беруге</w:t>
            </w:r>
            <w:r w:rsidRPr="00660BF0">
              <w:rPr>
                <w:rFonts w:ascii="Times New Roman" w:eastAsia="Times New Roman" w:hAnsi="Times New Roman" w:cs="Times New Roman"/>
                <w:color w:val="000000"/>
                <w:sz w:val="24"/>
                <w:szCs w:val="24"/>
                <w:lang w:val="kk-KZ" w:eastAsia="ru-RU"/>
              </w:rPr>
              <w:t xml:space="preserve"> шарттар жасау.</w:t>
            </w:r>
          </w:p>
        </w:tc>
        <w:tc>
          <w:tcPr>
            <w:tcW w:w="1578" w:type="pct"/>
            <w:vAlign w:val="center"/>
          </w:tcPr>
          <w:p w14:paraId="0368561A"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тұтынушыларға негізсіз артықшылықтар беру;</w:t>
            </w:r>
          </w:p>
          <w:p w14:paraId="54BBE754"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7A67115"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3E4E8AF9" w14:textId="574D1E3A" w:rsidR="007D58FF" w:rsidRPr="00660BF0" w:rsidRDefault="007D58FF" w:rsidP="007D58FF">
            <w:pPr>
              <w:rPr>
                <w:rFonts w:ascii="Times New Roman" w:eastAsia="Times New Roman" w:hAnsi="Times New Roman" w:cs="Times New Roman"/>
                <w:color w:val="000000"/>
                <w:sz w:val="24"/>
                <w:szCs w:val="24"/>
                <w:lang w:val="kk-KZ" w:eastAsia="ru-RU"/>
              </w:rPr>
            </w:pPr>
          </w:p>
          <w:p w14:paraId="5938AC52" w14:textId="3587A2DD" w:rsidR="007D58FF" w:rsidRPr="00660BF0" w:rsidRDefault="007D58FF" w:rsidP="007D58FF">
            <w:pPr>
              <w:pStyle w:val="a5"/>
              <w:rPr>
                <w:rFonts w:ascii="Times New Roman" w:eastAsia="Times New Roman" w:hAnsi="Times New Roman" w:cs="Times New Roman"/>
                <w:color w:val="000000"/>
                <w:sz w:val="24"/>
                <w:szCs w:val="24"/>
                <w:lang w:val="kk-KZ" w:eastAsia="ru-RU"/>
              </w:rPr>
            </w:pPr>
          </w:p>
        </w:tc>
        <w:tc>
          <w:tcPr>
            <w:tcW w:w="487" w:type="pct"/>
            <w:vAlign w:val="center"/>
          </w:tcPr>
          <w:p w14:paraId="6E37B761" w14:textId="447A3382"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767926F5" w14:textId="77777777" w:rsidTr="000043E0">
        <w:tc>
          <w:tcPr>
            <w:tcW w:w="181" w:type="pct"/>
            <w:vAlign w:val="center"/>
          </w:tcPr>
          <w:p w14:paraId="72858CAE" w14:textId="41932951"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w:t>
            </w:r>
            <w:r w:rsidR="00E124F3" w:rsidRPr="00660BF0">
              <w:rPr>
                <w:rFonts w:ascii="Times New Roman" w:hAnsi="Times New Roman" w:cs="Times New Roman"/>
                <w:sz w:val="24"/>
                <w:szCs w:val="24"/>
                <w:lang w:val="kk-KZ"/>
              </w:rPr>
              <w:t>2</w:t>
            </w:r>
          </w:p>
        </w:tc>
        <w:tc>
          <w:tcPr>
            <w:tcW w:w="675" w:type="pct"/>
          </w:tcPr>
          <w:p w14:paraId="0872D724" w14:textId="737CD19F"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Аспаптарды бақылау және пайдалану бөлімінің бастығы</w:t>
            </w:r>
          </w:p>
        </w:tc>
        <w:tc>
          <w:tcPr>
            <w:tcW w:w="2079" w:type="pct"/>
            <w:vAlign w:val="center"/>
          </w:tcPr>
          <w:p w14:paraId="2273EFF7"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аспаптарды бақылау және пайдалану жөніндегі жұмыстарды жүргізу бағдарламасы мен кестелерін жасау;</w:t>
            </w:r>
          </w:p>
          <w:p w14:paraId="54C9AE2C" w14:textId="5F62923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114298"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 қаражаты есебінен орнатылған жалпыүйлік аспаптар паркіне техникалық қызмет көрсету</w:t>
            </w:r>
            <w:r w:rsidR="00114298" w:rsidRPr="00660BF0">
              <w:rPr>
                <w:rFonts w:ascii="Times New Roman" w:eastAsia="Times New Roman" w:hAnsi="Times New Roman" w:cs="Times New Roman"/>
                <w:color w:val="000000"/>
                <w:sz w:val="24"/>
                <w:szCs w:val="24"/>
                <w:lang w:val="kk-KZ" w:eastAsia="ru-RU"/>
              </w:rPr>
              <w:t>;</w:t>
            </w:r>
          </w:p>
          <w:p w14:paraId="2E400767" w14:textId="29CD2B27" w:rsidR="00934839" w:rsidRPr="00660BF0" w:rsidRDefault="00934839" w:rsidP="00934839">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Жылу жинау (Теплосбор) бағдарламалық кешеніне модемдік байланыс арқылы есепке алу аспаптарының көрсеткіштерінің берілуін бақылау;</w:t>
            </w:r>
          </w:p>
          <w:p w14:paraId="6968BCE1" w14:textId="3EFD52CE" w:rsidR="00934839" w:rsidRPr="00660BF0" w:rsidRDefault="00934839" w:rsidP="00934839">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Кәсіпорын қаражаты есебінен үйге ортақ есептеу аспаптарын орнату кезінде көп пәтерлі тұрғын үйлерде жылу энергиясын есепке алудың автоматтандырылған жүйелерін монтаждау және іске қосу бойынша жұмыстарды қабылдауға тікелей қатысады және басшылық етеді;</w:t>
            </w:r>
          </w:p>
          <w:p w14:paraId="63902F9B" w14:textId="6FBCB1EC" w:rsidR="00114298" w:rsidRPr="00660BF0" w:rsidRDefault="00934839" w:rsidP="00934839">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қызметкерлерге жүктелген міндеттердің уақытында  орындалу сапасын бақылау.</w:t>
            </w:r>
          </w:p>
          <w:p w14:paraId="38B43128" w14:textId="2861D96E" w:rsidR="007D58FF" w:rsidRPr="00660BF0" w:rsidRDefault="007D58FF" w:rsidP="00114298">
            <w:pPr>
              <w:pStyle w:val="a5"/>
              <w:ind w:left="39"/>
              <w:rPr>
                <w:rFonts w:ascii="Times New Roman" w:eastAsia="Times New Roman" w:hAnsi="Times New Roman" w:cs="Times New Roman"/>
                <w:color w:val="000000"/>
                <w:sz w:val="24"/>
                <w:szCs w:val="24"/>
                <w:lang w:val="kk-KZ" w:eastAsia="ru-RU"/>
              </w:rPr>
            </w:pPr>
          </w:p>
        </w:tc>
        <w:tc>
          <w:tcPr>
            <w:tcW w:w="1578" w:type="pct"/>
            <w:vAlign w:val="center"/>
          </w:tcPr>
          <w:p w14:paraId="30FA7A00"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тұтынушыларға негізсіз артықшылықтар беру;</w:t>
            </w:r>
          </w:p>
          <w:p w14:paraId="1427271F"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3D149F50"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6A424A31" w14:textId="5B308BBD" w:rsidR="007D58FF" w:rsidRPr="00660BF0" w:rsidRDefault="007D58FF" w:rsidP="007D58FF">
            <w:pPr>
              <w:rPr>
                <w:rFonts w:ascii="Times New Roman" w:eastAsia="Times New Roman" w:hAnsi="Times New Roman" w:cs="Times New Roman"/>
                <w:color w:val="000000"/>
                <w:sz w:val="24"/>
                <w:szCs w:val="24"/>
                <w:lang w:val="kk-KZ" w:eastAsia="ru-RU"/>
              </w:rPr>
            </w:pPr>
          </w:p>
          <w:p w14:paraId="73CEA465" w14:textId="50167542" w:rsidR="007D58FF" w:rsidRPr="00660BF0" w:rsidRDefault="007D58FF" w:rsidP="007D58FF">
            <w:pPr>
              <w:pStyle w:val="a5"/>
              <w:ind w:left="312"/>
              <w:rPr>
                <w:rFonts w:ascii="Times New Roman" w:eastAsia="Times New Roman" w:hAnsi="Times New Roman" w:cs="Times New Roman"/>
                <w:color w:val="000000"/>
                <w:sz w:val="24"/>
                <w:szCs w:val="24"/>
                <w:lang w:val="kk-KZ" w:eastAsia="ru-RU"/>
              </w:rPr>
            </w:pPr>
          </w:p>
        </w:tc>
        <w:tc>
          <w:tcPr>
            <w:tcW w:w="487" w:type="pct"/>
            <w:vAlign w:val="center"/>
          </w:tcPr>
          <w:p w14:paraId="5985A0DD" w14:textId="4A924F05"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660BF0" w14:paraId="2A971F45" w14:textId="77777777" w:rsidTr="000043E0">
        <w:tc>
          <w:tcPr>
            <w:tcW w:w="181" w:type="pct"/>
            <w:vAlign w:val="center"/>
          </w:tcPr>
          <w:p w14:paraId="0750C508" w14:textId="62D68D5F"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w:t>
            </w:r>
            <w:r w:rsidR="00E124F3" w:rsidRPr="00660BF0">
              <w:rPr>
                <w:rFonts w:ascii="Times New Roman" w:hAnsi="Times New Roman" w:cs="Times New Roman"/>
                <w:sz w:val="24"/>
                <w:szCs w:val="24"/>
                <w:lang w:val="kk-KZ"/>
              </w:rPr>
              <w:t>3</w:t>
            </w:r>
          </w:p>
        </w:tc>
        <w:tc>
          <w:tcPr>
            <w:tcW w:w="675" w:type="pct"/>
          </w:tcPr>
          <w:p w14:paraId="40A3750F" w14:textId="2E51B696"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Еңбек қауіпсіздігі және еңбекті қорғау жөніндегі бас техникалық басшы</w:t>
            </w:r>
          </w:p>
        </w:tc>
        <w:tc>
          <w:tcPr>
            <w:tcW w:w="2079" w:type="pct"/>
            <w:vAlign w:val="center"/>
          </w:tcPr>
          <w:p w14:paraId="0A01F23C"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қауіпсіздігі және еңбекті қорғау;</w:t>
            </w:r>
          </w:p>
          <w:p w14:paraId="07B6992E" w14:textId="3D41C2E8"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5B34E7"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 қызметкерлеріне және қауіпсіздік бойынша нұсқаулықтар, оқыту, білімдерін тексеру;</w:t>
            </w:r>
          </w:p>
          <w:p w14:paraId="031F21BA"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жазатайым оқиғаларды тергеу;</w:t>
            </w:r>
          </w:p>
          <w:p w14:paraId="5C5D8FE5" w14:textId="1EDF1EF1"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еңбекті қорғау және қауіпсіздік техникасы мәселелері бойынша шарттар жасауды ұйымдастырады;</w:t>
            </w:r>
          </w:p>
          <w:p w14:paraId="0C662E4C"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еңбек жағдайлары бойынша жұмыс орындарын аттестаттау;</w:t>
            </w:r>
          </w:p>
          <w:p w14:paraId="470AC584" w14:textId="77777777"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жеке қорғаныс құралдарымен, арнайы киіммен және аяқ киіммен қамтамасыз ету ;</w:t>
            </w:r>
          </w:p>
          <w:p w14:paraId="59CEA048" w14:textId="034843BB" w:rsidR="007D58FF" w:rsidRPr="00660BF0" w:rsidRDefault="007D58FF" w:rsidP="00CF1330">
            <w:pPr>
              <w:pStyle w:val="a5"/>
              <w:ind w:left="39"/>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міндетті және мерзімді және алдын ала медициналық наркологиялық куәландыруды жүргізуді ұйымдастыру.</w:t>
            </w:r>
          </w:p>
        </w:tc>
        <w:tc>
          <w:tcPr>
            <w:tcW w:w="1578" w:type="pct"/>
            <w:vAlign w:val="center"/>
          </w:tcPr>
          <w:p w14:paraId="546A7ECA"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тұтынушыларға негізсіз артықшылықтар беру;</w:t>
            </w:r>
          </w:p>
          <w:p w14:paraId="148EE48D"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48E2AE8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1A6AFCC8" w14:textId="3B4EE29D" w:rsidR="007D58FF" w:rsidRPr="00660BF0" w:rsidRDefault="007D58FF" w:rsidP="007D58FF">
            <w:pPr>
              <w:rPr>
                <w:rFonts w:ascii="Times New Roman" w:eastAsia="Times New Roman" w:hAnsi="Times New Roman" w:cs="Times New Roman"/>
                <w:color w:val="000000"/>
                <w:sz w:val="24"/>
                <w:szCs w:val="24"/>
                <w:lang w:val="kk-KZ" w:eastAsia="ru-RU"/>
              </w:rPr>
            </w:pPr>
          </w:p>
          <w:p w14:paraId="66E7D035" w14:textId="0F08FA1B" w:rsidR="007D58FF" w:rsidRPr="00660BF0" w:rsidRDefault="007D58FF" w:rsidP="007D58FF">
            <w:pPr>
              <w:rPr>
                <w:rFonts w:ascii="Times New Roman" w:eastAsia="Times New Roman" w:hAnsi="Times New Roman" w:cs="Times New Roman"/>
                <w:color w:val="000000"/>
                <w:sz w:val="24"/>
                <w:szCs w:val="24"/>
                <w:lang w:val="kk-KZ" w:eastAsia="ru-RU"/>
              </w:rPr>
            </w:pPr>
          </w:p>
        </w:tc>
        <w:tc>
          <w:tcPr>
            <w:tcW w:w="487" w:type="pct"/>
            <w:vAlign w:val="center"/>
          </w:tcPr>
          <w:p w14:paraId="662B6A3A" w14:textId="77A347D2" w:rsidR="007D58FF" w:rsidRPr="00660BF0"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r w:rsidR="007D58FF" w:rsidRPr="00833A79" w14:paraId="548E786F" w14:textId="77777777" w:rsidTr="000043E0">
        <w:tc>
          <w:tcPr>
            <w:tcW w:w="181" w:type="pct"/>
            <w:vAlign w:val="center"/>
          </w:tcPr>
          <w:p w14:paraId="1A7ACC60" w14:textId="2FCB1E73"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3</w:t>
            </w:r>
            <w:r w:rsidR="00E124F3" w:rsidRPr="00660BF0">
              <w:rPr>
                <w:rFonts w:ascii="Times New Roman" w:hAnsi="Times New Roman" w:cs="Times New Roman"/>
                <w:sz w:val="24"/>
                <w:szCs w:val="24"/>
                <w:lang w:val="kk-KZ"/>
              </w:rPr>
              <w:t>4</w:t>
            </w:r>
          </w:p>
        </w:tc>
        <w:tc>
          <w:tcPr>
            <w:tcW w:w="675" w:type="pct"/>
          </w:tcPr>
          <w:p w14:paraId="73FF4096" w14:textId="2F072E68" w:rsidR="007D58FF" w:rsidRPr="00660BF0" w:rsidRDefault="007D58FF" w:rsidP="007D58FF">
            <w:pPr>
              <w:rPr>
                <w:rFonts w:ascii="Times New Roman" w:hAnsi="Times New Roman" w:cs="Times New Roman"/>
                <w:sz w:val="24"/>
                <w:szCs w:val="24"/>
                <w:lang w:val="kk-KZ"/>
              </w:rPr>
            </w:pPr>
            <w:r w:rsidRPr="00660BF0">
              <w:rPr>
                <w:rFonts w:ascii="Times New Roman" w:hAnsi="Times New Roman" w:cs="Times New Roman"/>
                <w:sz w:val="24"/>
                <w:szCs w:val="24"/>
                <w:lang w:val="kk-KZ"/>
              </w:rPr>
              <w:t>Біріктірілген менеджмент жүйесінің бас маманы</w:t>
            </w:r>
          </w:p>
        </w:tc>
        <w:tc>
          <w:tcPr>
            <w:tcW w:w="2079" w:type="pct"/>
            <w:vAlign w:val="center"/>
          </w:tcPr>
          <w:p w14:paraId="7BC4D4E0" w14:textId="3E13B90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халықаралық стандарттар мен </w:t>
            </w:r>
            <w:r w:rsidR="005B34E7" w:rsidRPr="00660BF0">
              <w:rPr>
                <w:rFonts w:ascii="Times New Roman" w:eastAsia="Times New Roman" w:hAnsi="Times New Roman" w:cs="Times New Roman"/>
                <w:color w:val="000000"/>
                <w:sz w:val="24"/>
                <w:szCs w:val="24"/>
                <w:lang w:val="kk-KZ" w:eastAsia="ru-RU"/>
              </w:rPr>
              <w:t xml:space="preserve">ҚР </w:t>
            </w:r>
            <w:r w:rsidRPr="00660BF0">
              <w:rPr>
                <w:rFonts w:ascii="Times New Roman" w:eastAsia="Times New Roman" w:hAnsi="Times New Roman" w:cs="Times New Roman"/>
                <w:color w:val="000000"/>
                <w:sz w:val="24"/>
                <w:szCs w:val="24"/>
                <w:lang w:val="kk-KZ" w:eastAsia="ru-RU"/>
              </w:rPr>
              <w:t>стандарттарының талаптарына сәйкес Кәсіпорында енгізілген менеджмент жүйесін әзірлеу, енгізу, жұмыс істеу және жұмыс жағдайында ұстау;</w:t>
            </w:r>
          </w:p>
          <w:p w14:paraId="49279308" w14:textId="777777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ішкі және сыртқы аудиттерді жүргізу;</w:t>
            </w:r>
          </w:p>
          <w:p w14:paraId="0E4064EA" w14:textId="517F575A"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w:t>
            </w:r>
            <w:r w:rsidR="005B34E7" w:rsidRPr="00660BF0">
              <w:rPr>
                <w:rFonts w:ascii="Times New Roman" w:eastAsia="Times New Roman" w:hAnsi="Times New Roman" w:cs="Times New Roman"/>
                <w:color w:val="000000"/>
                <w:sz w:val="24"/>
                <w:szCs w:val="24"/>
                <w:lang w:val="kk-KZ" w:eastAsia="ru-RU"/>
              </w:rPr>
              <w:t>К</w:t>
            </w:r>
            <w:r w:rsidRPr="00660BF0">
              <w:rPr>
                <w:rFonts w:ascii="Times New Roman" w:eastAsia="Times New Roman" w:hAnsi="Times New Roman" w:cs="Times New Roman"/>
                <w:color w:val="000000"/>
                <w:sz w:val="24"/>
                <w:szCs w:val="24"/>
                <w:lang w:val="kk-KZ" w:eastAsia="ru-RU"/>
              </w:rPr>
              <w:t>әсіпорын</w:t>
            </w:r>
            <w:r w:rsidR="005B34E7" w:rsidRPr="00660BF0">
              <w:rPr>
                <w:rFonts w:ascii="Times New Roman" w:eastAsia="Times New Roman" w:hAnsi="Times New Roman" w:cs="Times New Roman"/>
                <w:color w:val="000000"/>
                <w:sz w:val="24"/>
                <w:szCs w:val="24"/>
                <w:lang w:val="kk-KZ" w:eastAsia="ru-RU"/>
              </w:rPr>
              <w:t>ның біріктірілген</w:t>
            </w:r>
            <w:r w:rsidRPr="00660BF0">
              <w:rPr>
                <w:rFonts w:ascii="Times New Roman" w:eastAsia="Times New Roman" w:hAnsi="Times New Roman" w:cs="Times New Roman"/>
                <w:color w:val="000000"/>
                <w:sz w:val="24"/>
                <w:szCs w:val="24"/>
                <w:lang w:val="kk-KZ" w:eastAsia="ru-RU"/>
              </w:rPr>
              <w:t xml:space="preserve"> менеджмент жүйесінің жұмыс істеуі туралы есептер;</w:t>
            </w:r>
          </w:p>
          <w:p w14:paraId="225D9FCC" w14:textId="73AFE877" w:rsidR="007D58FF" w:rsidRPr="00660BF0" w:rsidRDefault="007D58FF" w:rsidP="00CF1330">
            <w:pPr>
              <w:pStyle w:val="a5"/>
              <w:ind w:left="183"/>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ОРД және ЖҰӨ келісу; бөлімшелердің мақсаттары мен міндеттеріне, </w:t>
            </w:r>
            <w:r w:rsidR="005B34E7" w:rsidRPr="00660BF0">
              <w:rPr>
                <w:rFonts w:ascii="Times New Roman" w:eastAsia="Times New Roman" w:hAnsi="Times New Roman" w:cs="Times New Roman"/>
                <w:color w:val="000000"/>
                <w:sz w:val="24"/>
                <w:szCs w:val="24"/>
                <w:lang w:val="kk-KZ" w:eastAsia="ru-RU"/>
              </w:rPr>
              <w:t>үрдістердің</w:t>
            </w:r>
            <w:r w:rsidRPr="00660BF0">
              <w:rPr>
                <w:rFonts w:ascii="Times New Roman" w:eastAsia="Times New Roman" w:hAnsi="Times New Roman" w:cs="Times New Roman"/>
                <w:color w:val="000000"/>
                <w:sz w:val="24"/>
                <w:szCs w:val="24"/>
                <w:lang w:val="kk-KZ" w:eastAsia="ru-RU"/>
              </w:rPr>
              <w:t xml:space="preserve"> жұмыс істеуі туралы есептерге, энергетикалық талдау нәтижелеріне қол жеткізу жөніндегі бағдарлама.</w:t>
            </w:r>
          </w:p>
        </w:tc>
        <w:tc>
          <w:tcPr>
            <w:tcW w:w="1578" w:type="pct"/>
            <w:vAlign w:val="center"/>
          </w:tcPr>
          <w:p w14:paraId="1021AC9F"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xml:space="preserve"> - тұтынушыларға негізсіз артықшылықтар беру;</w:t>
            </w:r>
          </w:p>
          <w:p w14:paraId="76E7F96B"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өнім берушінің шарт талаптарына сәйкес келмейтін шарт бойынша міндеттемелерді орындауын қабылдауы</w:t>
            </w:r>
          </w:p>
          <w:p w14:paraId="3C587DC6" w14:textId="77777777" w:rsidR="007D58FF" w:rsidRPr="00660BF0" w:rsidRDefault="007D58FF"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lang w:val="kk-KZ" w:eastAsia="ru-RU"/>
              </w:rPr>
              <w:t>- деректерді бұрмалау, ақпараттың дұрыс еместігі;</w:t>
            </w:r>
          </w:p>
          <w:p w14:paraId="2FA7B95B" w14:textId="29DDF12B" w:rsidR="007D58FF" w:rsidRPr="00660BF0" w:rsidRDefault="007D58FF" w:rsidP="007D58FF">
            <w:pPr>
              <w:rPr>
                <w:rFonts w:ascii="Times New Roman" w:eastAsia="Times New Roman" w:hAnsi="Times New Roman" w:cs="Times New Roman"/>
                <w:color w:val="000000"/>
                <w:sz w:val="24"/>
                <w:szCs w:val="24"/>
                <w:lang w:val="kk-KZ" w:eastAsia="ru-RU"/>
              </w:rPr>
            </w:pPr>
          </w:p>
          <w:p w14:paraId="7CC81EC3" w14:textId="081D43FD" w:rsidR="007D58FF" w:rsidRPr="00660BF0" w:rsidRDefault="007D58FF" w:rsidP="007D58FF">
            <w:pPr>
              <w:pStyle w:val="a5"/>
              <w:rPr>
                <w:rFonts w:ascii="Times New Roman" w:eastAsia="Times New Roman" w:hAnsi="Times New Roman" w:cs="Times New Roman"/>
                <w:color w:val="000000"/>
                <w:sz w:val="24"/>
                <w:szCs w:val="24"/>
                <w:lang w:val="kk-KZ" w:eastAsia="ru-RU"/>
              </w:rPr>
            </w:pPr>
          </w:p>
        </w:tc>
        <w:tc>
          <w:tcPr>
            <w:tcW w:w="487" w:type="pct"/>
            <w:vAlign w:val="center"/>
          </w:tcPr>
          <w:p w14:paraId="24510DE3" w14:textId="03B5B890" w:rsidR="007D58FF" w:rsidRPr="00833A79" w:rsidRDefault="006E0EE2" w:rsidP="007D58FF">
            <w:pPr>
              <w:rPr>
                <w:rFonts w:ascii="Times New Roman" w:eastAsia="Times New Roman" w:hAnsi="Times New Roman" w:cs="Times New Roman"/>
                <w:color w:val="000000"/>
                <w:sz w:val="24"/>
                <w:szCs w:val="24"/>
                <w:lang w:val="kk-KZ" w:eastAsia="ru-RU"/>
              </w:rPr>
            </w:pPr>
            <w:r w:rsidRPr="00660BF0">
              <w:rPr>
                <w:rFonts w:ascii="Times New Roman" w:eastAsia="Times New Roman" w:hAnsi="Times New Roman" w:cs="Times New Roman"/>
                <w:color w:val="000000"/>
                <w:sz w:val="24"/>
                <w:szCs w:val="24"/>
                <w:bdr w:val="none" w:sz="0" w:space="0" w:color="auto" w:frame="1"/>
                <w:lang w:val="kk-KZ" w:eastAsia="ru-RU"/>
              </w:rPr>
              <w:t>жоғары</w:t>
            </w:r>
          </w:p>
        </w:tc>
      </w:tr>
    </w:tbl>
    <w:p w14:paraId="2285C86B" w14:textId="136D43CF" w:rsidR="00C3405F" w:rsidRPr="00833A79" w:rsidRDefault="00C3405F" w:rsidP="00682C9B">
      <w:pPr>
        <w:spacing w:after="0" w:line="240" w:lineRule="auto"/>
        <w:jc w:val="center"/>
        <w:rPr>
          <w:rFonts w:ascii="Times New Roman" w:eastAsia="Times New Roman" w:hAnsi="Times New Roman" w:cs="Times New Roman"/>
          <w:color w:val="000000"/>
          <w:sz w:val="24"/>
          <w:szCs w:val="24"/>
          <w:lang w:val="kk-KZ" w:eastAsia="ru-RU"/>
        </w:rPr>
      </w:pPr>
    </w:p>
    <w:sectPr w:rsidR="00C3405F" w:rsidRPr="00833A79" w:rsidSect="00EF11EA">
      <w:pgSz w:w="16838" w:h="11906" w:orient="landscape"/>
      <w:pgMar w:top="851" w:right="567"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A662D"/>
    <w:multiLevelType w:val="hybridMultilevel"/>
    <w:tmpl w:val="B6D6DAE0"/>
    <w:lvl w:ilvl="0" w:tplc="624679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920515"/>
    <w:multiLevelType w:val="hybridMultilevel"/>
    <w:tmpl w:val="8236C7B2"/>
    <w:lvl w:ilvl="0" w:tplc="37B44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9F214B"/>
    <w:multiLevelType w:val="hybridMultilevel"/>
    <w:tmpl w:val="F4DAF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28"/>
    <w:rsid w:val="000043E0"/>
    <w:rsid w:val="000054F8"/>
    <w:rsid w:val="000328A7"/>
    <w:rsid w:val="000338BB"/>
    <w:rsid w:val="000530E1"/>
    <w:rsid w:val="000551C4"/>
    <w:rsid w:val="000C2E0B"/>
    <w:rsid w:val="000F5800"/>
    <w:rsid w:val="00114298"/>
    <w:rsid w:val="00131BAC"/>
    <w:rsid w:val="0013696E"/>
    <w:rsid w:val="00162CB6"/>
    <w:rsid w:val="00165FE1"/>
    <w:rsid w:val="00180361"/>
    <w:rsid w:val="001850E8"/>
    <w:rsid w:val="001914F2"/>
    <w:rsid w:val="00194A5B"/>
    <w:rsid w:val="001D3883"/>
    <w:rsid w:val="001E33A4"/>
    <w:rsid w:val="002165BE"/>
    <w:rsid w:val="00243280"/>
    <w:rsid w:val="0029693F"/>
    <w:rsid w:val="002C3A63"/>
    <w:rsid w:val="00325FCD"/>
    <w:rsid w:val="00326F7A"/>
    <w:rsid w:val="0033394A"/>
    <w:rsid w:val="00345EFA"/>
    <w:rsid w:val="003970D9"/>
    <w:rsid w:val="003A3C39"/>
    <w:rsid w:val="003C4BCD"/>
    <w:rsid w:val="003C6B44"/>
    <w:rsid w:val="003E4C48"/>
    <w:rsid w:val="003E7B2C"/>
    <w:rsid w:val="003F0C50"/>
    <w:rsid w:val="004014E4"/>
    <w:rsid w:val="004017CA"/>
    <w:rsid w:val="00434DC4"/>
    <w:rsid w:val="00445928"/>
    <w:rsid w:val="00461F8C"/>
    <w:rsid w:val="00486358"/>
    <w:rsid w:val="00494212"/>
    <w:rsid w:val="004A2BF8"/>
    <w:rsid w:val="004C38E7"/>
    <w:rsid w:val="004D5F7B"/>
    <w:rsid w:val="004E4A88"/>
    <w:rsid w:val="00506F1B"/>
    <w:rsid w:val="00506FE6"/>
    <w:rsid w:val="00511760"/>
    <w:rsid w:val="00522E93"/>
    <w:rsid w:val="005251CF"/>
    <w:rsid w:val="00532F53"/>
    <w:rsid w:val="00540B59"/>
    <w:rsid w:val="00544F90"/>
    <w:rsid w:val="0055540C"/>
    <w:rsid w:val="0055605E"/>
    <w:rsid w:val="00562193"/>
    <w:rsid w:val="0057667B"/>
    <w:rsid w:val="0058508F"/>
    <w:rsid w:val="005A4C65"/>
    <w:rsid w:val="005A4E29"/>
    <w:rsid w:val="005B34E7"/>
    <w:rsid w:val="005C7389"/>
    <w:rsid w:val="005E7895"/>
    <w:rsid w:val="005F23E2"/>
    <w:rsid w:val="006078A1"/>
    <w:rsid w:val="00635E83"/>
    <w:rsid w:val="0065046F"/>
    <w:rsid w:val="006553EA"/>
    <w:rsid w:val="00660AE6"/>
    <w:rsid w:val="00660BF0"/>
    <w:rsid w:val="00663AA7"/>
    <w:rsid w:val="00665428"/>
    <w:rsid w:val="00665BBA"/>
    <w:rsid w:val="00682C9B"/>
    <w:rsid w:val="00694682"/>
    <w:rsid w:val="006E0EE2"/>
    <w:rsid w:val="006F1940"/>
    <w:rsid w:val="0070363F"/>
    <w:rsid w:val="00715C95"/>
    <w:rsid w:val="00722105"/>
    <w:rsid w:val="00722FE6"/>
    <w:rsid w:val="0074192F"/>
    <w:rsid w:val="0077536F"/>
    <w:rsid w:val="0079117B"/>
    <w:rsid w:val="007B23CD"/>
    <w:rsid w:val="007D5659"/>
    <w:rsid w:val="007D58FF"/>
    <w:rsid w:val="007E5849"/>
    <w:rsid w:val="00824D28"/>
    <w:rsid w:val="00833A79"/>
    <w:rsid w:val="0084032C"/>
    <w:rsid w:val="00846D3C"/>
    <w:rsid w:val="00862387"/>
    <w:rsid w:val="00862502"/>
    <w:rsid w:val="00870E6F"/>
    <w:rsid w:val="00881B24"/>
    <w:rsid w:val="008E5B39"/>
    <w:rsid w:val="008E7594"/>
    <w:rsid w:val="00904F6C"/>
    <w:rsid w:val="00906956"/>
    <w:rsid w:val="00927D90"/>
    <w:rsid w:val="00934839"/>
    <w:rsid w:val="00943CB3"/>
    <w:rsid w:val="00990830"/>
    <w:rsid w:val="00992267"/>
    <w:rsid w:val="009937F7"/>
    <w:rsid w:val="009A10FA"/>
    <w:rsid w:val="009B1EE8"/>
    <w:rsid w:val="009B656B"/>
    <w:rsid w:val="009C0C92"/>
    <w:rsid w:val="009C30A6"/>
    <w:rsid w:val="009C7F5D"/>
    <w:rsid w:val="009D0558"/>
    <w:rsid w:val="009D7728"/>
    <w:rsid w:val="009E6B40"/>
    <w:rsid w:val="00A30B9F"/>
    <w:rsid w:val="00A5062C"/>
    <w:rsid w:val="00A764C4"/>
    <w:rsid w:val="00A82413"/>
    <w:rsid w:val="00A87D0F"/>
    <w:rsid w:val="00AF7A71"/>
    <w:rsid w:val="00B0017B"/>
    <w:rsid w:val="00B03706"/>
    <w:rsid w:val="00B05898"/>
    <w:rsid w:val="00B07EE7"/>
    <w:rsid w:val="00B34BD7"/>
    <w:rsid w:val="00B3500E"/>
    <w:rsid w:val="00B644D9"/>
    <w:rsid w:val="00B81C4C"/>
    <w:rsid w:val="00B87272"/>
    <w:rsid w:val="00BB501B"/>
    <w:rsid w:val="00BD71AC"/>
    <w:rsid w:val="00BE5F94"/>
    <w:rsid w:val="00C0467C"/>
    <w:rsid w:val="00C05C2E"/>
    <w:rsid w:val="00C06CB5"/>
    <w:rsid w:val="00C32D8B"/>
    <w:rsid w:val="00C3405F"/>
    <w:rsid w:val="00C34D12"/>
    <w:rsid w:val="00C420FE"/>
    <w:rsid w:val="00C57571"/>
    <w:rsid w:val="00C61B20"/>
    <w:rsid w:val="00C82997"/>
    <w:rsid w:val="00C84A2A"/>
    <w:rsid w:val="00C94E13"/>
    <w:rsid w:val="00C951C5"/>
    <w:rsid w:val="00CB4EFE"/>
    <w:rsid w:val="00CC04F9"/>
    <w:rsid w:val="00CC7A5A"/>
    <w:rsid w:val="00CD0ADA"/>
    <w:rsid w:val="00CE7D10"/>
    <w:rsid w:val="00CF1330"/>
    <w:rsid w:val="00D35688"/>
    <w:rsid w:val="00D541C2"/>
    <w:rsid w:val="00D57DD8"/>
    <w:rsid w:val="00D8312C"/>
    <w:rsid w:val="00D91C61"/>
    <w:rsid w:val="00DF2790"/>
    <w:rsid w:val="00E124F3"/>
    <w:rsid w:val="00E236C6"/>
    <w:rsid w:val="00E26E90"/>
    <w:rsid w:val="00E30FE0"/>
    <w:rsid w:val="00E430DA"/>
    <w:rsid w:val="00E52ED2"/>
    <w:rsid w:val="00E559AD"/>
    <w:rsid w:val="00E82CCB"/>
    <w:rsid w:val="00E846CE"/>
    <w:rsid w:val="00EA279F"/>
    <w:rsid w:val="00EA5323"/>
    <w:rsid w:val="00EC08F9"/>
    <w:rsid w:val="00EF11EA"/>
    <w:rsid w:val="00F01C3B"/>
    <w:rsid w:val="00F07AE9"/>
    <w:rsid w:val="00F319CA"/>
    <w:rsid w:val="00F60E30"/>
    <w:rsid w:val="00F67247"/>
    <w:rsid w:val="00F87FAC"/>
    <w:rsid w:val="00FC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AD35"/>
  <w15:docId w15:val="{7DEE5B4A-55A2-4F0C-8A42-22C9173D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F6C"/>
    <w:rPr>
      <w:color w:val="000080"/>
      <w:u w:val="single"/>
    </w:rPr>
  </w:style>
  <w:style w:type="paragraph" w:customStyle="1" w:styleId="pc">
    <w:name w:val="pc"/>
    <w:basedOn w:val="a"/>
    <w:rsid w:val="00904F6C"/>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pr">
    <w:name w:val="pr"/>
    <w:basedOn w:val="a"/>
    <w:rsid w:val="00904F6C"/>
    <w:pPr>
      <w:spacing w:after="0" w:line="240" w:lineRule="auto"/>
      <w:jc w:val="right"/>
    </w:pPr>
    <w:rPr>
      <w:rFonts w:ascii="Times New Roman" w:eastAsia="Times New Roman" w:hAnsi="Times New Roman" w:cs="Times New Roman"/>
      <w:color w:val="000000"/>
      <w:sz w:val="24"/>
      <w:szCs w:val="24"/>
      <w:lang w:eastAsia="ru-RU"/>
    </w:rPr>
  </w:style>
  <w:style w:type="paragraph" w:customStyle="1" w:styleId="pj">
    <w:name w:val="pj"/>
    <w:basedOn w:val="a"/>
    <w:rsid w:val="00904F6C"/>
    <w:pPr>
      <w:spacing w:after="0" w:line="240" w:lineRule="auto"/>
      <w:ind w:firstLine="400"/>
      <w:jc w:val="both"/>
    </w:pPr>
    <w:rPr>
      <w:rFonts w:ascii="Times New Roman" w:eastAsia="Times New Roman" w:hAnsi="Times New Roman" w:cs="Times New Roman"/>
      <w:color w:val="000000"/>
      <w:sz w:val="24"/>
      <w:szCs w:val="24"/>
      <w:lang w:eastAsia="ru-RU"/>
    </w:rPr>
  </w:style>
  <w:style w:type="character" w:customStyle="1" w:styleId="s0">
    <w:name w:val="s0"/>
    <w:basedOn w:val="a0"/>
    <w:rsid w:val="00904F6C"/>
    <w:rPr>
      <w:color w:val="000000"/>
    </w:rPr>
  </w:style>
  <w:style w:type="character" w:customStyle="1" w:styleId="s1">
    <w:name w:val="s1"/>
    <w:basedOn w:val="a0"/>
    <w:rsid w:val="00904F6C"/>
    <w:rPr>
      <w:color w:val="000000"/>
    </w:rPr>
  </w:style>
  <w:style w:type="character" w:customStyle="1" w:styleId="s2">
    <w:name w:val="s2"/>
    <w:basedOn w:val="a0"/>
    <w:rsid w:val="00904F6C"/>
    <w:rPr>
      <w:color w:val="000080"/>
    </w:rPr>
  </w:style>
  <w:style w:type="paragraph" w:customStyle="1" w:styleId="p">
    <w:name w:val="p"/>
    <w:basedOn w:val="a"/>
    <w:rsid w:val="00904F6C"/>
    <w:pPr>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39"/>
    <w:rsid w:val="0050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E7B2C"/>
    <w:pPr>
      <w:ind w:left="720"/>
      <w:contextualSpacing/>
    </w:pPr>
  </w:style>
  <w:style w:type="paragraph" w:styleId="a6">
    <w:name w:val="Balloon Text"/>
    <w:basedOn w:val="a"/>
    <w:link w:val="a7"/>
    <w:uiPriority w:val="99"/>
    <w:semiHidden/>
    <w:unhideWhenUsed/>
    <w:rsid w:val="00B001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4E30-E925-471E-BD9D-37D9848E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4593</Words>
  <Characters>26186</Characters>
  <Application>Microsoft Office Word</Application>
  <DocSecurity>4</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Владимировна</dc:creator>
  <cp:lastModifiedBy>Коровникова Юлия Юрьевна</cp:lastModifiedBy>
  <cp:revision>2</cp:revision>
  <cp:lastPrinted>2023-05-25T04:09:00Z</cp:lastPrinted>
  <dcterms:created xsi:type="dcterms:W3CDTF">2025-04-28T04:56:00Z</dcterms:created>
  <dcterms:modified xsi:type="dcterms:W3CDTF">2025-04-28T04:56:00Z</dcterms:modified>
</cp:coreProperties>
</file>