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56" w:rsidRDefault="00A87C56" w:rsidP="00050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99"/>
        <w:gridCol w:w="4171"/>
      </w:tblGrid>
      <w:tr w:rsidR="00A87C56" w:rsidTr="00CC3D7E">
        <w:tc>
          <w:tcPr>
            <w:tcW w:w="12299" w:type="dxa"/>
          </w:tcPr>
          <w:p w:rsidR="008E03F4" w:rsidRPr="00E24763" w:rsidRDefault="00E3158F" w:rsidP="008E03F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Оперативная и</w:t>
            </w:r>
            <w:r w:rsidR="00B27D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нформация </w:t>
            </w:r>
            <w:r w:rsidR="008E03F4" w:rsidRPr="00E247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 испол</w:t>
            </w:r>
            <w:r w:rsidR="00D045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нении </w:t>
            </w:r>
            <w:r w:rsidR="002A66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утвержденной </w:t>
            </w:r>
            <w:r w:rsidR="00D045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инвестиционной программы </w:t>
            </w:r>
            <w:r w:rsidR="00B27D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 итогам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  <w:r w:rsidR="00B27D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полугодия 2021</w:t>
            </w:r>
            <w:r w:rsidR="008E03F4" w:rsidRPr="00E247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  <w:r w:rsidR="00B27D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</w:p>
          <w:p w:rsidR="008E03F4" w:rsidRDefault="008E03F4" w:rsidP="008E03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7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АО "</w:t>
            </w:r>
            <w:proofErr w:type="spellStart"/>
            <w:r w:rsidRPr="00E247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Усть-Каменогорские</w:t>
            </w:r>
            <w:proofErr w:type="spellEnd"/>
            <w:r w:rsidRPr="00E247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тепловые сети", Производство, передача и распределение,  снабжение тепловой энергией.</w:t>
            </w:r>
          </w:p>
          <w:p w:rsidR="00A87C56" w:rsidRDefault="00A87C56" w:rsidP="008E03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1" w:type="dxa"/>
          </w:tcPr>
          <w:p w:rsidR="00A87C56" w:rsidRDefault="00B424D5" w:rsidP="00B424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B27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EF1855" w:rsidRDefault="00B424D5" w:rsidP="00B27D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Правилам </w:t>
            </w:r>
            <w:r w:rsidR="00B27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осуществления деятельности субъектами естественных монополий</w:t>
            </w:r>
          </w:p>
          <w:p w:rsidR="00B424D5" w:rsidRPr="003E4E0A" w:rsidRDefault="00B27DEE" w:rsidP="00B27D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Форма 1</w:t>
            </w:r>
          </w:p>
        </w:tc>
      </w:tr>
    </w:tbl>
    <w:tbl>
      <w:tblPr>
        <w:tblStyle w:val="a3"/>
        <w:tblpPr w:leftFromText="180" w:rightFromText="180" w:vertAnchor="page" w:horzAnchor="margin" w:tblpY="1240"/>
        <w:tblW w:w="16126" w:type="dxa"/>
        <w:tblLayout w:type="fixed"/>
        <w:tblLook w:val="04A0"/>
      </w:tblPr>
      <w:tblGrid>
        <w:gridCol w:w="392"/>
        <w:gridCol w:w="1417"/>
        <w:gridCol w:w="4395"/>
        <w:gridCol w:w="850"/>
        <w:gridCol w:w="851"/>
        <w:gridCol w:w="850"/>
        <w:gridCol w:w="1134"/>
        <w:gridCol w:w="1134"/>
        <w:gridCol w:w="1276"/>
        <w:gridCol w:w="1134"/>
        <w:gridCol w:w="1134"/>
        <w:gridCol w:w="1559"/>
      </w:tblGrid>
      <w:tr w:rsidR="0082087E" w:rsidRPr="00857A51" w:rsidTr="00162381">
        <w:tc>
          <w:tcPr>
            <w:tcW w:w="392" w:type="dxa"/>
            <w:vMerge w:val="restart"/>
          </w:tcPr>
          <w:p w:rsidR="0082087E" w:rsidRPr="00857A51" w:rsidRDefault="0082087E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497" w:type="dxa"/>
            <w:gridSpan w:val="6"/>
          </w:tcPr>
          <w:p w:rsidR="0082087E" w:rsidRPr="00857A51" w:rsidRDefault="0082087E" w:rsidP="00162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A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Информация о плановых и фактических объемах предоставления регулируемых услуг </w:t>
            </w:r>
          </w:p>
        </w:tc>
        <w:tc>
          <w:tcPr>
            <w:tcW w:w="1134" w:type="dxa"/>
            <w:vMerge w:val="restart"/>
          </w:tcPr>
          <w:p w:rsidR="0082087E" w:rsidRPr="00857A51" w:rsidRDefault="0082087E" w:rsidP="00162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 о прибылях и убытках</w:t>
            </w:r>
          </w:p>
        </w:tc>
        <w:tc>
          <w:tcPr>
            <w:tcW w:w="5103" w:type="dxa"/>
            <w:gridSpan w:val="4"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инвестиционной программы</w:t>
            </w:r>
            <w:r w:rsidR="00E315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тыс.тенге</w:t>
            </w:r>
            <w:r w:rsidRPr="00857A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3158F" w:rsidRPr="00857A51" w:rsidTr="00162381">
        <w:trPr>
          <w:trHeight w:val="502"/>
        </w:trPr>
        <w:tc>
          <w:tcPr>
            <w:tcW w:w="392" w:type="dxa"/>
            <w:vMerge/>
          </w:tcPr>
          <w:p w:rsidR="0082087E" w:rsidRPr="00857A51" w:rsidRDefault="0082087E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2087E" w:rsidRPr="00857A51" w:rsidRDefault="0082087E" w:rsidP="00162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A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регулируемых услуг и обслуживаемая территория</w:t>
            </w:r>
          </w:p>
        </w:tc>
        <w:tc>
          <w:tcPr>
            <w:tcW w:w="4395" w:type="dxa"/>
            <w:vMerge w:val="restart"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701" w:type="dxa"/>
            <w:gridSpan w:val="2"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 натуральных показателях</w:t>
            </w:r>
          </w:p>
        </w:tc>
        <w:tc>
          <w:tcPr>
            <w:tcW w:w="1134" w:type="dxa"/>
            <w:vMerge w:val="restart"/>
          </w:tcPr>
          <w:p w:rsidR="0082087E" w:rsidRPr="0082087E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87E">
              <w:rPr>
                <w:rFonts w:ascii="Times New Roman" w:hAnsi="Times New Roman" w:cs="Times New Roman"/>
                <w:sz w:val="16"/>
                <w:szCs w:val="16"/>
              </w:rPr>
              <w:t>Период предоставления услуги в рамках инвестиционной программы</w:t>
            </w:r>
          </w:p>
        </w:tc>
        <w:tc>
          <w:tcPr>
            <w:tcW w:w="1134" w:type="dxa"/>
            <w:vMerge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34" w:type="dxa"/>
            <w:vMerge w:val="restart"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34" w:type="dxa"/>
            <w:vMerge w:val="restart"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559" w:type="dxa"/>
            <w:vMerge w:val="restart"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Причины отклонения</w:t>
            </w:r>
          </w:p>
        </w:tc>
      </w:tr>
      <w:tr w:rsidR="00E3158F" w:rsidRPr="00857A51" w:rsidTr="00162381">
        <w:tc>
          <w:tcPr>
            <w:tcW w:w="392" w:type="dxa"/>
            <w:vMerge/>
          </w:tcPr>
          <w:p w:rsidR="0082087E" w:rsidRPr="00857A51" w:rsidRDefault="0082087E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2087E" w:rsidRPr="00857A51" w:rsidRDefault="0082087E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82087E" w:rsidRPr="00857A51" w:rsidRDefault="0082087E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2087E" w:rsidRPr="00857A51" w:rsidRDefault="0082087E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2087E" w:rsidRPr="00857A51" w:rsidRDefault="0082087E" w:rsidP="00162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A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50" w:type="dxa"/>
            <w:vAlign w:val="center"/>
          </w:tcPr>
          <w:p w:rsidR="0082087E" w:rsidRPr="00857A51" w:rsidRDefault="0082087E" w:rsidP="00162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A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87E" w:rsidRPr="00857A51" w:rsidTr="00162381">
        <w:tc>
          <w:tcPr>
            <w:tcW w:w="392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3158F" w:rsidRPr="00857A51" w:rsidTr="00162381">
        <w:trPr>
          <w:trHeight w:val="166"/>
        </w:trPr>
        <w:tc>
          <w:tcPr>
            <w:tcW w:w="392" w:type="dxa"/>
          </w:tcPr>
          <w:p w:rsidR="0082087E" w:rsidRPr="00857A51" w:rsidRDefault="0082087E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2087E" w:rsidRPr="00857A51" w:rsidRDefault="0082087E" w:rsidP="00162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Производство, передача и распределение, снабжение тепловой энергией, город Усть-Каменогорск</w:t>
            </w:r>
          </w:p>
        </w:tc>
        <w:tc>
          <w:tcPr>
            <w:tcW w:w="4395" w:type="dxa"/>
            <w:vAlign w:val="center"/>
          </w:tcPr>
          <w:p w:rsidR="0082087E" w:rsidRPr="00857A51" w:rsidRDefault="0082087E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на период с 1 февраля 2021 года по 31 января 2022 года, в т.ч</w:t>
            </w:r>
          </w:p>
        </w:tc>
        <w:tc>
          <w:tcPr>
            <w:tcW w:w="850" w:type="dxa"/>
            <w:vAlign w:val="center"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851" w:type="dxa"/>
            <w:vAlign w:val="center"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1995,66</w:t>
            </w:r>
          </w:p>
        </w:tc>
        <w:tc>
          <w:tcPr>
            <w:tcW w:w="850" w:type="dxa"/>
            <w:vAlign w:val="center"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1 181</w:t>
            </w:r>
          </w:p>
        </w:tc>
        <w:tc>
          <w:tcPr>
            <w:tcW w:w="1134" w:type="dxa"/>
            <w:vMerge w:val="restart"/>
            <w:vAlign w:val="center"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C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 февраля 2021 года по 31 января 2022 года</w:t>
            </w:r>
          </w:p>
        </w:tc>
        <w:tc>
          <w:tcPr>
            <w:tcW w:w="1134" w:type="dxa"/>
            <w:vMerge w:val="restart"/>
            <w:vAlign w:val="center"/>
          </w:tcPr>
          <w:p w:rsidR="0082087E" w:rsidRDefault="0082087E" w:rsidP="001623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0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Отчету о прибылях и убытках (</w:t>
            </w:r>
            <w:proofErr w:type="spellStart"/>
            <w:r w:rsidRPr="008040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неаудированному</w:t>
            </w:r>
            <w:proofErr w:type="spellEnd"/>
            <w:r w:rsidRPr="008040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прибыль </w:t>
            </w:r>
            <w:r w:rsidR="000E1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1 полугодие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составила</w:t>
            </w:r>
            <w:r w:rsidRPr="008040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203 174</w:t>
            </w:r>
            <w:r w:rsidRPr="008040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40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тыс.тг</w:t>
            </w:r>
            <w:proofErr w:type="spellEnd"/>
            <w:r w:rsidRPr="008040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3 215 033</w:t>
            </w:r>
          </w:p>
        </w:tc>
        <w:tc>
          <w:tcPr>
            <w:tcW w:w="1134" w:type="dxa"/>
            <w:vAlign w:val="center"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445 819,2</w:t>
            </w:r>
          </w:p>
        </w:tc>
        <w:tc>
          <w:tcPr>
            <w:tcW w:w="1134" w:type="dxa"/>
            <w:vAlign w:val="center"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-2 769 213,8</w:t>
            </w:r>
          </w:p>
        </w:tc>
        <w:tc>
          <w:tcPr>
            <w:tcW w:w="1559" w:type="dxa"/>
            <w:vAlign w:val="center"/>
          </w:tcPr>
          <w:p w:rsidR="0082087E" w:rsidRPr="00857A51" w:rsidRDefault="0082087E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158F" w:rsidRPr="00857A51" w:rsidTr="00162381">
        <w:tc>
          <w:tcPr>
            <w:tcW w:w="392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bCs/>
                <w:sz w:val="16"/>
                <w:szCs w:val="16"/>
              </w:rPr>
              <w:t>Реконструкция, модернизация или ремонт существующих тепловых сетей, оборудования и сооружений на них</w:t>
            </w:r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м.к</w:t>
            </w:r>
          </w:p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1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2880</w:t>
            </w:r>
          </w:p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663 901</w:t>
            </w: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14 604,6</w:t>
            </w: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-649 296</w:t>
            </w:r>
            <w:r w:rsidR="00E950FF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1559" w:type="dxa"/>
            <w:vMerge w:val="restart"/>
            <w:vAlign w:val="center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выполняются в соответствии с графиками  работ и планом </w:t>
            </w:r>
            <w:proofErr w:type="spellStart"/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госзакупок</w:t>
            </w:r>
            <w:proofErr w:type="spellEnd"/>
          </w:p>
        </w:tc>
      </w:tr>
      <w:tr w:rsidR="00E3158F" w:rsidRPr="00857A51" w:rsidTr="00162381">
        <w:tc>
          <w:tcPr>
            <w:tcW w:w="392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bCs/>
                <w:sz w:val="16"/>
                <w:szCs w:val="16"/>
              </w:rPr>
              <w:t>Строительство тепловых сетей и сооружений на них (объектов на тепловых сетях)</w:t>
            </w:r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1 033</w:t>
            </w: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-1 033</w:t>
            </w:r>
            <w:r w:rsidR="00E950F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59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158F" w:rsidRPr="00857A51" w:rsidTr="00162381">
        <w:tc>
          <w:tcPr>
            <w:tcW w:w="392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bCs/>
                <w:sz w:val="16"/>
                <w:szCs w:val="16"/>
              </w:rPr>
              <w:t>Реконструкция, модернизация и ремонт котельного оборудования и технологических процессов</w:t>
            </w:r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851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192 378</w:t>
            </w: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101 739,5</w:t>
            </w: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-90 638</w:t>
            </w:r>
            <w:r w:rsidR="00E950FF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559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158F" w:rsidRPr="00857A51" w:rsidTr="00162381">
        <w:tc>
          <w:tcPr>
            <w:tcW w:w="392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Мероприятия, направленные на снижение негативного воздействия на окружающую среду</w:t>
            </w:r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851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63 405</w:t>
            </w: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53 501,3</w:t>
            </w: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-9 90</w:t>
            </w:r>
            <w:r w:rsidR="00E950FF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1559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158F" w:rsidRPr="00857A51" w:rsidTr="00162381">
        <w:trPr>
          <w:trHeight w:val="371"/>
        </w:trPr>
        <w:tc>
          <w:tcPr>
            <w:tcW w:w="392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7A51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Мероприятия,направленные</w:t>
            </w:r>
            <w:proofErr w:type="spellEnd"/>
            <w:r w:rsidRPr="00857A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энергосбережение и повышение </w:t>
            </w:r>
            <w:proofErr w:type="spellStart"/>
            <w:r w:rsidRPr="00857A51">
              <w:rPr>
                <w:rFonts w:ascii="Times New Roman" w:hAnsi="Times New Roman" w:cs="Times New Roman"/>
                <w:bCs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851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64 427</w:t>
            </w: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-64 427</w:t>
            </w:r>
            <w:r w:rsidR="00E950F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59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3158F" w:rsidRPr="00857A51" w:rsidTr="00162381">
        <w:tc>
          <w:tcPr>
            <w:tcW w:w="392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bCs/>
                <w:sz w:val="16"/>
                <w:szCs w:val="16"/>
              </w:rPr>
              <w:t>Ремонт электроснабжения производственных объектов</w:t>
            </w:r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  <w:proofErr w:type="spellEnd"/>
          </w:p>
        </w:tc>
        <w:tc>
          <w:tcPr>
            <w:tcW w:w="851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66 824</w:t>
            </w: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23 306,8</w:t>
            </w: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-43 517</w:t>
            </w:r>
            <w:r w:rsidR="00E950FF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559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3158F" w:rsidRPr="00857A51" w:rsidTr="00162381">
        <w:tc>
          <w:tcPr>
            <w:tcW w:w="392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bCs/>
                <w:sz w:val="16"/>
                <w:szCs w:val="16"/>
              </w:rPr>
              <w:t>Обновление средств информационных технологий при осуществлении Государственной программы «Цифровой Казахстан»</w:t>
            </w:r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1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6 101</w:t>
            </w: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1 270,9</w:t>
            </w: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-4 830</w:t>
            </w:r>
            <w:r w:rsidR="00E950FF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1559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158F" w:rsidRPr="00857A51" w:rsidTr="00162381">
        <w:tc>
          <w:tcPr>
            <w:tcW w:w="392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bCs/>
                <w:sz w:val="16"/>
                <w:szCs w:val="16"/>
              </w:rPr>
              <w:t>Замена устаревшего, ремонт и приобретение нового оборудования</w:t>
            </w:r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1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1 763</w:t>
            </w: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1 469,5</w:t>
            </w: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-293</w:t>
            </w:r>
            <w:r w:rsidR="00E950FF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559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158F" w:rsidRPr="00857A51" w:rsidTr="00162381">
        <w:tc>
          <w:tcPr>
            <w:tcW w:w="392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bCs/>
                <w:sz w:val="16"/>
                <w:szCs w:val="16"/>
              </w:rPr>
              <w:t>Реконструкция, модернизация или ремонт существующих зданий и сооружений</w:t>
            </w:r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851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18 693</w:t>
            </w: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-18 693</w:t>
            </w:r>
            <w:r w:rsidR="00E950F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59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158F" w:rsidRPr="00857A51" w:rsidTr="00162381">
        <w:tc>
          <w:tcPr>
            <w:tcW w:w="392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проекта «Модернизация системы теплоснабжения города Усть-Каменогорска» по кредитному договору с Европейским банком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реконструкции и развития </w:t>
            </w:r>
            <w:r w:rsidRPr="00857A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 </w:t>
            </w:r>
            <w:proofErr w:type="spellStart"/>
            <w:r w:rsidRPr="00857A51"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софинансированием</w:t>
            </w:r>
            <w:proofErr w:type="spellEnd"/>
            <w:r w:rsidRPr="00857A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 республиканского и местного бюджета</w:t>
            </w:r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2 136 508</w:t>
            </w: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247 766,4</w:t>
            </w: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-1888 74</w:t>
            </w:r>
            <w:r w:rsidR="00E950FF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559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158F" w:rsidRPr="00857A51" w:rsidTr="00162381">
        <w:tc>
          <w:tcPr>
            <w:tcW w:w="392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bCs/>
                <w:sz w:val="16"/>
                <w:szCs w:val="16"/>
              </w:rPr>
              <w:t>Прочие</w:t>
            </w:r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2 160,2</w:t>
            </w:r>
          </w:p>
        </w:tc>
        <w:tc>
          <w:tcPr>
            <w:tcW w:w="1134" w:type="dxa"/>
          </w:tcPr>
          <w:p w:rsidR="00E3158F" w:rsidRPr="00857A51" w:rsidRDefault="00E3158F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2 160</w:t>
            </w:r>
            <w:r w:rsidR="00E950FF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559" w:type="dxa"/>
            <w:vMerge/>
          </w:tcPr>
          <w:p w:rsidR="00E3158F" w:rsidRPr="00857A51" w:rsidRDefault="00E3158F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87E" w:rsidRPr="00857A51" w:rsidTr="00162381">
        <w:tc>
          <w:tcPr>
            <w:tcW w:w="392" w:type="dxa"/>
          </w:tcPr>
          <w:p w:rsidR="00857A51" w:rsidRPr="00857A51" w:rsidRDefault="00857A51" w:rsidP="001623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57A51" w:rsidRPr="00857A51" w:rsidRDefault="00857A51" w:rsidP="001623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857A51" w:rsidRPr="00857A51" w:rsidRDefault="00857A51" w:rsidP="001623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A51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ИП 2020 года, сроки исполнения которых перенесены на 2021 год</w:t>
            </w:r>
          </w:p>
        </w:tc>
        <w:tc>
          <w:tcPr>
            <w:tcW w:w="850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</w:p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экспертиза</w:t>
            </w:r>
          </w:p>
        </w:tc>
        <w:tc>
          <w:tcPr>
            <w:tcW w:w="851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37 611,6</w:t>
            </w:r>
          </w:p>
        </w:tc>
        <w:tc>
          <w:tcPr>
            <w:tcW w:w="1134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32 095,9</w:t>
            </w:r>
          </w:p>
        </w:tc>
        <w:tc>
          <w:tcPr>
            <w:tcW w:w="1134" w:type="dxa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A51">
              <w:rPr>
                <w:rFonts w:ascii="Times New Roman" w:hAnsi="Times New Roman" w:cs="Times New Roman"/>
                <w:sz w:val="16"/>
                <w:szCs w:val="16"/>
              </w:rPr>
              <w:t>-5 515,</w:t>
            </w:r>
            <w:r w:rsidR="00E950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857A51" w:rsidRPr="00857A51" w:rsidRDefault="00857A51" w:rsidP="0016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6CC1" w:rsidRDefault="00B76CC1" w:rsidP="00BE59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591F" w:rsidRDefault="00BE591F" w:rsidP="00BE59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40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Информация о фактических условиях и размерах финансирования </w:t>
      </w:r>
      <w:r w:rsidR="00E7192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инвестиционной программы</w:t>
      </w:r>
      <w:r w:rsidRPr="008040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тыс. тенге - Собственные средства - гр.13 Амортизация - </w:t>
      </w:r>
      <w:r w:rsidR="00930466">
        <w:rPr>
          <w:rFonts w:ascii="Times New Roman" w:eastAsia="Times New Roman" w:hAnsi="Times New Roman" w:cs="Times New Roman"/>
          <w:sz w:val="16"/>
          <w:szCs w:val="16"/>
          <w:lang w:eastAsia="ru-RU"/>
        </w:rPr>
        <w:t>198 252,8</w:t>
      </w:r>
      <w:r w:rsidR="002C312B">
        <w:rPr>
          <w:rFonts w:ascii="Times New Roman" w:eastAsia="Times New Roman" w:hAnsi="Times New Roman" w:cs="Times New Roman"/>
          <w:sz w:val="16"/>
          <w:szCs w:val="16"/>
          <w:lang w:eastAsia="ru-RU"/>
        </w:rPr>
        <w:t>;  гр.14 Прибыль</w:t>
      </w:r>
      <w:r w:rsidR="00930466">
        <w:rPr>
          <w:rFonts w:ascii="Times New Roman" w:eastAsia="Times New Roman" w:hAnsi="Times New Roman" w:cs="Times New Roman"/>
          <w:sz w:val="16"/>
          <w:szCs w:val="16"/>
          <w:lang w:eastAsia="ru-RU"/>
        </w:rPr>
        <w:t>-0</w:t>
      </w:r>
      <w:r w:rsidRPr="008040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гр.15 Заемные средства - </w:t>
      </w:r>
      <w:r w:rsidR="00AE4FF0">
        <w:rPr>
          <w:rFonts w:ascii="Times New Roman" w:eastAsia="Times New Roman" w:hAnsi="Times New Roman" w:cs="Times New Roman"/>
          <w:sz w:val="16"/>
          <w:szCs w:val="16"/>
          <w:lang w:eastAsia="ru-RU"/>
        </w:rPr>
        <w:t>182 227,4</w:t>
      </w:r>
      <w:r w:rsidRPr="008040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гр.16 Бюджетные средства - </w:t>
      </w:r>
      <w:r w:rsidR="00AE4FF0">
        <w:rPr>
          <w:rFonts w:ascii="Times New Roman" w:eastAsia="Times New Roman" w:hAnsi="Times New Roman" w:cs="Times New Roman"/>
          <w:sz w:val="16"/>
          <w:szCs w:val="16"/>
          <w:lang w:eastAsia="ru-RU"/>
        </w:rPr>
        <w:t>65 339,0</w:t>
      </w:r>
      <w:r w:rsidRPr="008040F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30466" w:rsidRPr="00241AD0" w:rsidRDefault="00EF1855" w:rsidP="00930466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Провести оценку показателей</w:t>
      </w:r>
      <w:r w:rsidR="00930466" w:rsidRPr="009304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30466">
        <w:rPr>
          <w:rFonts w:ascii="Times New Roman" w:eastAsia="Times New Roman" w:hAnsi="Times New Roman" w:cs="Times New Roman"/>
          <w:sz w:val="16"/>
          <w:szCs w:val="16"/>
          <w:lang w:eastAsia="ru-RU"/>
        </w:rPr>
        <w:t>по</w:t>
      </w:r>
      <w:r w:rsidR="00930466" w:rsidRPr="009304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304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гр.17-26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(снижение износа, потерь и аварийности) возможно после </w:t>
      </w:r>
      <w:r w:rsidR="00930466" w:rsidRPr="00B225F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полной реализации мероприятий инвест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иционной </w:t>
      </w:r>
      <w:r w:rsidR="00930466" w:rsidRPr="00B225F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программы</w:t>
      </w:r>
      <w:r w:rsidR="0093046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557BB" w:rsidRPr="00930466" w:rsidRDefault="00EF1855" w:rsidP="009304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 - Срок завершения работ и ввода основных средств до 31.01.2022г.</w:t>
      </w:r>
    </w:p>
    <w:sectPr w:rsidR="00F557BB" w:rsidRPr="00930466" w:rsidSect="00CC3D7E">
      <w:pgSz w:w="16838" w:h="11906" w:orient="landscape"/>
      <w:pgMar w:top="142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50CA3"/>
    <w:rsid w:val="00050CA3"/>
    <w:rsid w:val="00073F5C"/>
    <w:rsid w:val="00075CAB"/>
    <w:rsid w:val="000A4702"/>
    <w:rsid w:val="000E161F"/>
    <w:rsid w:val="00150F18"/>
    <w:rsid w:val="00162381"/>
    <w:rsid w:val="00162D35"/>
    <w:rsid w:val="00167E4E"/>
    <w:rsid w:val="001807A5"/>
    <w:rsid w:val="001A5E22"/>
    <w:rsid w:val="001A5FB6"/>
    <w:rsid w:val="00241AD0"/>
    <w:rsid w:val="00251B54"/>
    <w:rsid w:val="00262669"/>
    <w:rsid w:val="002847CC"/>
    <w:rsid w:val="00285A65"/>
    <w:rsid w:val="002A66D8"/>
    <w:rsid w:val="002C312B"/>
    <w:rsid w:val="002E3D9B"/>
    <w:rsid w:val="003118B0"/>
    <w:rsid w:val="00316249"/>
    <w:rsid w:val="00320ACF"/>
    <w:rsid w:val="003473D5"/>
    <w:rsid w:val="00365AA0"/>
    <w:rsid w:val="003755AA"/>
    <w:rsid w:val="00387B59"/>
    <w:rsid w:val="00397A24"/>
    <w:rsid w:val="003A3184"/>
    <w:rsid w:val="003A3E0B"/>
    <w:rsid w:val="003E4E0A"/>
    <w:rsid w:val="00404DEC"/>
    <w:rsid w:val="00427FB2"/>
    <w:rsid w:val="004310AD"/>
    <w:rsid w:val="00432DEE"/>
    <w:rsid w:val="00436F4C"/>
    <w:rsid w:val="00465AF9"/>
    <w:rsid w:val="00466772"/>
    <w:rsid w:val="004952BF"/>
    <w:rsid w:val="004B460D"/>
    <w:rsid w:val="004B4AA7"/>
    <w:rsid w:val="005271A4"/>
    <w:rsid w:val="005634D9"/>
    <w:rsid w:val="005D3D8C"/>
    <w:rsid w:val="006000D6"/>
    <w:rsid w:val="00661A40"/>
    <w:rsid w:val="00666D45"/>
    <w:rsid w:val="00677E64"/>
    <w:rsid w:val="00685AA1"/>
    <w:rsid w:val="00692A5A"/>
    <w:rsid w:val="006951E1"/>
    <w:rsid w:val="006C6F7D"/>
    <w:rsid w:val="007268F8"/>
    <w:rsid w:val="007552DA"/>
    <w:rsid w:val="00766AAB"/>
    <w:rsid w:val="007A5EE3"/>
    <w:rsid w:val="007E7D4A"/>
    <w:rsid w:val="007F7A15"/>
    <w:rsid w:val="008126A1"/>
    <w:rsid w:val="00814241"/>
    <w:rsid w:val="0082087E"/>
    <w:rsid w:val="00857A51"/>
    <w:rsid w:val="00871865"/>
    <w:rsid w:val="00874AC1"/>
    <w:rsid w:val="00880D37"/>
    <w:rsid w:val="008E03F4"/>
    <w:rsid w:val="00903D3A"/>
    <w:rsid w:val="009077F8"/>
    <w:rsid w:val="00930466"/>
    <w:rsid w:val="00973F8C"/>
    <w:rsid w:val="009743CE"/>
    <w:rsid w:val="0097499A"/>
    <w:rsid w:val="0098103A"/>
    <w:rsid w:val="00995289"/>
    <w:rsid w:val="009D2061"/>
    <w:rsid w:val="009D4829"/>
    <w:rsid w:val="00A05034"/>
    <w:rsid w:val="00A20857"/>
    <w:rsid w:val="00A308AC"/>
    <w:rsid w:val="00A3267A"/>
    <w:rsid w:val="00A6474F"/>
    <w:rsid w:val="00A87C56"/>
    <w:rsid w:val="00AA6750"/>
    <w:rsid w:val="00AB07D8"/>
    <w:rsid w:val="00AE4FF0"/>
    <w:rsid w:val="00AF2F59"/>
    <w:rsid w:val="00B07F30"/>
    <w:rsid w:val="00B225F8"/>
    <w:rsid w:val="00B244AE"/>
    <w:rsid w:val="00B27DEE"/>
    <w:rsid w:val="00B424D5"/>
    <w:rsid w:val="00B55B24"/>
    <w:rsid w:val="00B71B27"/>
    <w:rsid w:val="00B73D48"/>
    <w:rsid w:val="00B76CC1"/>
    <w:rsid w:val="00BE591F"/>
    <w:rsid w:val="00BE6E17"/>
    <w:rsid w:val="00BF49F8"/>
    <w:rsid w:val="00C8096C"/>
    <w:rsid w:val="00C96AA0"/>
    <w:rsid w:val="00CC3D7E"/>
    <w:rsid w:val="00CE4C1F"/>
    <w:rsid w:val="00CE59F9"/>
    <w:rsid w:val="00CF478A"/>
    <w:rsid w:val="00D0098C"/>
    <w:rsid w:val="00D045CD"/>
    <w:rsid w:val="00D20C77"/>
    <w:rsid w:val="00D24FEF"/>
    <w:rsid w:val="00D475AB"/>
    <w:rsid w:val="00D5496F"/>
    <w:rsid w:val="00D566B3"/>
    <w:rsid w:val="00D64331"/>
    <w:rsid w:val="00D6559B"/>
    <w:rsid w:val="00E22699"/>
    <w:rsid w:val="00E24763"/>
    <w:rsid w:val="00E3158F"/>
    <w:rsid w:val="00E7192D"/>
    <w:rsid w:val="00E90C1C"/>
    <w:rsid w:val="00E950FF"/>
    <w:rsid w:val="00EB3DAD"/>
    <w:rsid w:val="00EF1855"/>
    <w:rsid w:val="00F23A8F"/>
    <w:rsid w:val="00F557BB"/>
    <w:rsid w:val="00F644EF"/>
    <w:rsid w:val="00F709E1"/>
    <w:rsid w:val="00F71AE2"/>
    <w:rsid w:val="00F8504D"/>
    <w:rsid w:val="00FC5302"/>
    <w:rsid w:val="00FD3525"/>
    <w:rsid w:val="00FE060F"/>
    <w:rsid w:val="00FF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автор</cp:lastModifiedBy>
  <cp:revision>18</cp:revision>
  <cp:lastPrinted>2021-07-19T12:00:00Z</cp:lastPrinted>
  <dcterms:created xsi:type="dcterms:W3CDTF">2020-04-28T05:07:00Z</dcterms:created>
  <dcterms:modified xsi:type="dcterms:W3CDTF">2021-07-19T12:54:00Z</dcterms:modified>
</cp:coreProperties>
</file>