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2" w:rsidRPr="00334BB2" w:rsidRDefault="00334BB2" w:rsidP="0033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4B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Келісім №</w:t>
      </w:r>
      <w:r w:rsidRPr="00334B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</w:t>
      </w:r>
    </w:p>
    <w:p w:rsidR="00334BB2" w:rsidRPr="00334BB2" w:rsidRDefault="00334BB2" w:rsidP="0033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4B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жылу энергиясы үшін ақыны бөліп төлеу туралы</w:t>
      </w:r>
    </w:p>
    <w:p w:rsidR="00334BB2" w:rsidRPr="00334BB2" w:rsidRDefault="00334BB2" w:rsidP="0033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4010"/>
      </w:tblGrid>
      <w:tr w:rsidR="00334BB2" w:rsidRPr="00334BB2" w:rsidTr="005D4ED8">
        <w:trPr>
          <w:trHeight w:val="34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34BB2" w:rsidRPr="00334BB2" w:rsidRDefault="00334BB2" w:rsidP="0033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«___»__________ 20___ </w:t>
            </w:r>
            <w:r w:rsidRPr="00334B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334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34BB2" w:rsidRPr="00334BB2" w:rsidRDefault="00334BB2" w:rsidP="0033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Өскемен қ.</w:t>
            </w:r>
          </w:p>
        </w:tc>
      </w:tr>
      <w:tr w:rsidR="00334BB2" w:rsidRPr="00334BB2" w:rsidTr="005D4ED8">
        <w:trPr>
          <w:trHeight w:val="34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34BB2" w:rsidRPr="00334BB2" w:rsidRDefault="00334BB2" w:rsidP="0033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34BB2" w:rsidRPr="00334BB2" w:rsidRDefault="00334BB2" w:rsidP="0033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</w:tbl>
    <w:p w:rsidR="00334BB2" w:rsidRPr="00334BB2" w:rsidRDefault="00334BB2" w:rsidP="00334B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BB2">
        <w:rPr>
          <w:rFonts w:ascii="Times New Roman" w:eastAsia="Calibri" w:hAnsi="Times New Roman" w:cs="Times New Roman"/>
          <w:b/>
          <w:bCs/>
        </w:rPr>
        <w:t xml:space="preserve">      </w:t>
      </w:r>
      <w:r w:rsidRPr="00334BB2">
        <w:rPr>
          <w:rFonts w:ascii="Times New Roman" w:eastAsia="Calibri" w:hAnsi="Times New Roman" w:cs="Times New Roman"/>
          <w:b/>
          <w:lang w:val="kk-KZ"/>
        </w:rPr>
        <w:t>«Өскемен жылу жүйелері» АҚ</w:t>
      </w:r>
      <w:r w:rsidRPr="00334BB2">
        <w:rPr>
          <w:rFonts w:ascii="Times New Roman" w:eastAsia="Calibri" w:hAnsi="Times New Roman" w:cs="Times New Roman"/>
          <w:lang w:val="kk-KZ"/>
        </w:rPr>
        <w:t xml:space="preserve">  «</w:t>
      </w:r>
      <w:r w:rsidRPr="00334BB2">
        <w:rPr>
          <w:rFonts w:ascii="Times New Roman" w:eastAsia="Calibri" w:hAnsi="Times New Roman" w:cs="Times New Roman"/>
        </w:rPr>
        <w:t xml:space="preserve">___» ______ ж. </w:t>
      </w:r>
      <w:r w:rsidRPr="00334BB2">
        <w:rPr>
          <w:rFonts w:ascii="Times New Roman" w:eastAsia="Calibri" w:hAnsi="Times New Roman" w:cs="Times New Roman"/>
          <w:lang w:val="kk-KZ"/>
        </w:rPr>
        <w:t xml:space="preserve">№ ___ сенімхат негізінде әрекет ететін  директор </w:t>
      </w:r>
      <w:r w:rsidRPr="00334BB2">
        <w:rPr>
          <w:rFonts w:ascii="Times New Roman" w:eastAsia="Calibri" w:hAnsi="Times New Roman" w:cs="Times New Roman"/>
        </w:rPr>
        <w:t xml:space="preserve">_____________ </w:t>
      </w:r>
      <w:r w:rsidRPr="00334BB2">
        <w:rPr>
          <w:rFonts w:ascii="Times New Roman" w:eastAsia="Calibri" w:hAnsi="Times New Roman" w:cs="Times New Roman"/>
          <w:lang w:val="kk-KZ"/>
        </w:rPr>
        <w:t xml:space="preserve">тұлғасында бір тараптан, одан әрі </w:t>
      </w:r>
      <w:r w:rsidRPr="00334BB2">
        <w:rPr>
          <w:rFonts w:ascii="Times New Roman" w:eastAsia="Calibri" w:hAnsi="Times New Roman" w:cs="Times New Roman"/>
          <w:b/>
          <w:lang w:val="kk-KZ"/>
        </w:rPr>
        <w:t>Несиегер</w:t>
      </w:r>
      <w:r w:rsidRPr="00334BB2">
        <w:rPr>
          <w:rFonts w:ascii="Times New Roman" w:eastAsia="Calibri" w:hAnsi="Times New Roman" w:cs="Times New Roman"/>
          <w:lang w:val="kk-KZ"/>
        </w:rPr>
        <w:t xml:space="preserve"> деп аталатын   Т.А.Ә. </w:t>
      </w:r>
      <w:r w:rsidRPr="00334BB2">
        <w:rPr>
          <w:rFonts w:ascii="Times New Roman" w:eastAsia="Calibri" w:hAnsi="Times New Roman" w:cs="Times New Roman"/>
        </w:rPr>
        <w:t xml:space="preserve">________________________________________ </w:t>
      </w:r>
      <w:r w:rsidRPr="00334BB2">
        <w:rPr>
          <w:rFonts w:ascii="Times New Roman" w:eastAsia="Calibri" w:hAnsi="Times New Roman" w:cs="Times New Roman"/>
          <w:lang w:val="kk-KZ"/>
        </w:rPr>
        <w:t xml:space="preserve"> №</w:t>
      </w:r>
      <w:r w:rsidRPr="00334BB2">
        <w:rPr>
          <w:rFonts w:ascii="Times New Roman" w:eastAsia="Calibri" w:hAnsi="Times New Roman" w:cs="Times New Roman"/>
        </w:rPr>
        <w:t xml:space="preserve">______ </w:t>
      </w:r>
      <w:r w:rsidRPr="00334BB2">
        <w:rPr>
          <w:rFonts w:ascii="Times New Roman" w:eastAsia="Calibri" w:hAnsi="Times New Roman" w:cs="Times New Roman"/>
          <w:lang w:val="kk-KZ"/>
        </w:rPr>
        <w:t xml:space="preserve"> үй, № </w:t>
      </w:r>
      <w:r w:rsidRPr="00334BB2">
        <w:rPr>
          <w:rFonts w:ascii="Times New Roman" w:eastAsia="Calibri" w:hAnsi="Times New Roman" w:cs="Times New Roman"/>
        </w:rPr>
        <w:t>___</w:t>
      </w:r>
      <w:r w:rsidRPr="00334BB2">
        <w:rPr>
          <w:rFonts w:ascii="Times New Roman" w:eastAsia="Calibri" w:hAnsi="Times New Roman" w:cs="Times New Roman"/>
          <w:lang w:val="kk-KZ"/>
        </w:rPr>
        <w:t xml:space="preserve">  дербес шотының № </w:t>
      </w:r>
      <w:r w:rsidRPr="00334BB2">
        <w:rPr>
          <w:rFonts w:ascii="Times New Roman" w:eastAsia="Calibri" w:hAnsi="Times New Roman" w:cs="Times New Roman"/>
        </w:rPr>
        <w:t>____ п</w:t>
      </w:r>
      <w:r w:rsidRPr="00334BB2">
        <w:rPr>
          <w:rFonts w:ascii="Times New Roman" w:eastAsia="Calibri" w:hAnsi="Times New Roman" w:cs="Times New Roman"/>
          <w:lang w:val="kk-KZ"/>
        </w:rPr>
        <w:t>ә</w:t>
      </w:r>
      <w:r w:rsidRPr="00334BB2">
        <w:rPr>
          <w:rFonts w:ascii="Times New Roman" w:eastAsia="Calibri" w:hAnsi="Times New Roman" w:cs="Times New Roman"/>
        </w:rPr>
        <w:t xml:space="preserve">тер </w:t>
      </w:r>
      <w:r w:rsidRPr="00334BB2">
        <w:rPr>
          <w:rFonts w:ascii="Times New Roman" w:eastAsia="Calibri" w:hAnsi="Times New Roman" w:cs="Times New Roman"/>
          <w:lang w:val="kk-KZ"/>
        </w:rPr>
        <w:t xml:space="preserve">иесі,  </w:t>
      </w:r>
      <w:r w:rsidRPr="00334BB2">
        <w:rPr>
          <w:rFonts w:ascii="Times New Roman" w:eastAsia="Calibri" w:hAnsi="Times New Roman" w:cs="Times New Roman"/>
        </w:rPr>
        <w:t xml:space="preserve">______________ </w:t>
      </w:r>
      <w:r w:rsidRPr="00334BB2">
        <w:rPr>
          <w:rFonts w:ascii="Times New Roman" w:eastAsia="Calibri" w:hAnsi="Times New Roman" w:cs="Times New Roman"/>
          <w:lang w:val="kk-KZ"/>
        </w:rPr>
        <w:t xml:space="preserve">көш.тұратын өз тарапынан әрекет ететін, бұдан әрі </w:t>
      </w:r>
      <w:r w:rsidRPr="00334BB2">
        <w:rPr>
          <w:rFonts w:ascii="Times New Roman" w:eastAsia="Calibri" w:hAnsi="Times New Roman" w:cs="Times New Roman"/>
          <w:b/>
          <w:lang w:val="kk-KZ"/>
        </w:rPr>
        <w:t>Тұтынушы-борышкер</w:t>
      </w:r>
      <w:r w:rsidRPr="00334BB2">
        <w:rPr>
          <w:rFonts w:ascii="Times New Roman" w:eastAsia="Calibri" w:hAnsi="Times New Roman" w:cs="Times New Roman"/>
          <w:lang w:val="kk-KZ"/>
        </w:rPr>
        <w:t xml:space="preserve"> деп аталатын үй иесі дауды соттан бұрын реттеу мақсатында төмендегідей келісімге келді:      </w:t>
      </w:r>
      <w:r w:rsidRPr="00334BB2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334BB2" w:rsidRPr="00334BB2" w:rsidRDefault="00334BB2" w:rsidP="00334BB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Тұтынушы-борышкер 20__ж. бірінші күніне Несиегер алдында «___»______ж. № ______ дербес шарттың 5.2. тарм. тәртібі бойынша(0,3% әрбір кешіктірілген күн үшін)    ________ теңге мөлшерінде үстемеақыны қоса есептегенде қарыз болып, және осы аталған соманы бірден төлеуге мүмкіндігі болмау себебімен, төлемді төмендегі тәртіпте төлейтініне міндеттенеді:     </w:t>
      </w:r>
    </w:p>
    <w:p w:rsidR="00334BB2" w:rsidRPr="00334BB2" w:rsidRDefault="00334BB2" w:rsidP="00334BB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осы Келісім мерзімінің кезеңінде № ______ дербес шотқа  ағымдағы төлем сомасына тең соманы, оған қоса ________ теңге кесте бойынша алдыңғы жиналған қарыз есебіне салуға:            </w:t>
      </w:r>
    </w:p>
    <w:p w:rsidR="00334BB2" w:rsidRPr="00334BB2" w:rsidRDefault="00334BB2" w:rsidP="00334BB2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334BB2" w:rsidRPr="00334BB2" w:rsidRDefault="00334BB2" w:rsidP="00334BB2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>_________ теңге  «____»    __________20__ жылға дейін.</w:t>
      </w:r>
    </w:p>
    <w:p w:rsidR="00334BB2" w:rsidRPr="00334BB2" w:rsidRDefault="00334BB2" w:rsidP="00334BB2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>_________ теңге  + _______ айына ағымдағы төлем,   «____»    __________20__ жылға дейін.</w:t>
      </w:r>
    </w:p>
    <w:p w:rsidR="00334BB2" w:rsidRPr="00334BB2" w:rsidRDefault="00334BB2" w:rsidP="00334BB2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>_________ теңге  + _______ айына ағымдағы төлем,   «____»    __________20__ жылға дейін.</w:t>
      </w:r>
    </w:p>
    <w:p w:rsidR="00334BB2" w:rsidRPr="00334BB2" w:rsidRDefault="00334BB2" w:rsidP="00334BB2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334BB2" w:rsidRPr="00334BB2" w:rsidRDefault="00334BB2" w:rsidP="00334BB2">
      <w:pPr>
        <w:spacing w:after="0" w:line="240" w:lineRule="auto"/>
        <w:ind w:left="680" w:hanging="396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2. Несиегер осы Келісімге қол қойған сәттен бастап міндеттенеді: </w:t>
      </w:r>
    </w:p>
    <w:p w:rsidR="00334BB2" w:rsidRPr="00334BB2" w:rsidRDefault="00334BB2" w:rsidP="00334BB2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2.1. осы Келісімнің әрекет ету мерзіміне үстемеақы қосуды тоқтатуға;  </w:t>
      </w:r>
    </w:p>
    <w:p w:rsidR="00334BB2" w:rsidRPr="00334BB2" w:rsidRDefault="00334BB2" w:rsidP="00334B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2.2. ыстық сумен қамтуды тоқтатпауға;   </w:t>
      </w:r>
    </w:p>
    <w:p w:rsidR="00334BB2" w:rsidRPr="00334BB2" w:rsidRDefault="00334BB2" w:rsidP="00334B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2.3. сот тәртібімен қарызды қайтаруға әрекет етпеуге.    </w:t>
      </w:r>
    </w:p>
    <w:p w:rsidR="00334BB2" w:rsidRPr="00334BB2" w:rsidRDefault="00334BB2" w:rsidP="00334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3. Осы Келісімнің әрекет ету мерзімі тараптардың екі жақтан қол қойған сәтінен бастап  «____»_________20___жылға дейін болып белгіленеді.  Алайда егер осы Келісім  әрекет еткен кезеңде  Тұтынушы-борышкер 1 тарм. қарастырылған  төлем мерзімін бұзса, онда Келісім өз әрекетін тоқтатқан болып саналады, соның салдарынан Несиегер:  </w:t>
      </w:r>
    </w:p>
    <w:p w:rsidR="00334BB2" w:rsidRPr="00334BB2" w:rsidRDefault="00334BB2" w:rsidP="00334BB2">
      <w:pPr>
        <w:spacing w:after="0" w:line="240" w:lineRule="auto"/>
        <w:ind w:left="1080" w:hanging="371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3.1. осы Келісімге қол қойған күннен бастап үстемеақы төлеуді қалпына келтіреді.          </w:t>
      </w:r>
    </w:p>
    <w:p w:rsidR="00334BB2" w:rsidRPr="00334BB2" w:rsidRDefault="00334BB2" w:rsidP="00334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3.2. тұтынушы-борышкерді алдын-ала ескертусіз сот тәртібімен қарызын қайтару үшін  сотқа шағымданады.   </w:t>
      </w:r>
    </w:p>
    <w:p w:rsidR="00334BB2" w:rsidRPr="00334BB2" w:rsidRDefault="00334BB2" w:rsidP="00334BB2">
      <w:pPr>
        <w:numPr>
          <w:ilvl w:val="0"/>
          <w:numId w:val="2"/>
        </w:numPr>
        <w:spacing w:after="0" w:line="240" w:lineRule="auto"/>
        <w:ind w:hanging="76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Осы Келісімнің ажырамас бөлігі болып, екі тарап та қол қойған  салыстырып тексеру актісі болып саналады.  </w:t>
      </w:r>
    </w:p>
    <w:p w:rsidR="00334BB2" w:rsidRPr="00334BB2" w:rsidRDefault="00334BB2" w:rsidP="00334BB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34BB2">
        <w:rPr>
          <w:rFonts w:ascii="Times New Roman" w:eastAsia="Times New Roman" w:hAnsi="Times New Roman" w:cs="Times New Roman"/>
          <w:lang w:val="kk-KZ" w:eastAsia="ru-RU"/>
        </w:rPr>
        <w:t xml:space="preserve">Осы Келісім екі данада, әрбір тарапқа бір данадан жасалды.   </w:t>
      </w:r>
    </w:p>
    <w:p w:rsidR="00334BB2" w:rsidRPr="00334BB2" w:rsidRDefault="00334BB2" w:rsidP="00334B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428"/>
        <w:gridCol w:w="4818"/>
      </w:tblGrid>
      <w:tr w:rsidR="00334BB2" w:rsidRPr="00334BB2" w:rsidTr="005D4E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Несиегер: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«Өскемен жылу жүйелері» АҚ,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Мекенжайы: Өскемен қ. 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көш. _____________________________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СТН/БЖН _ ______________________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ЖИН</w:t>
            </w: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>К __________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334BB2" w:rsidRPr="00334BB2" w:rsidRDefault="00334BB2" w:rsidP="00334B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Тұтынушы-борышкер</w:t>
            </w:r>
            <w:r w:rsidRPr="00334BB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Нақты тұратын мекенжайы: Өскемен қ. 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көш.______________________________ үй_______пәтер______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ЖСН: __________________________________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Төлқұжат(куәлік) № ______________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берілді ____________________  __________</w:t>
            </w: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34BB2" w:rsidRPr="00334BB2" w:rsidRDefault="00334BB2" w:rsidP="00334B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4BB2">
              <w:rPr>
                <w:rFonts w:ascii="Times New Roman" w:eastAsia="Times New Roman" w:hAnsi="Times New Roman" w:cs="Times New Roman"/>
                <w:lang w:val="kk-KZ" w:eastAsia="ru-RU"/>
              </w:rPr>
              <w:t>Келісімнің шарттарымен таныстым және келісемін _________________________</w:t>
            </w:r>
          </w:p>
        </w:tc>
      </w:tr>
    </w:tbl>
    <w:p w:rsidR="00334BB2" w:rsidRPr="00334BB2" w:rsidRDefault="00334BB2" w:rsidP="00334BB2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23014F" w:rsidRPr="00334BB2" w:rsidRDefault="0023014F">
      <w:pPr>
        <w:rPr>
          <w:lang w:val="kk-KZ"/>
        </w:rPr>
      </w:pPr>
      <w:bookmarkStart w:id="0" w:name="_GoBack"/>
      <w:bookmarkEnd w:id="0"/>
    </w:p>
    <w:sectPr w:rsidR="0023014F" w:rsidRPr="00334BB2" w:rsidSect="004F3F04">
      <w:footerReference w:type="even" r:id="rId6"/>
      <w:footerReference w:type="default" r:id="rId7"/>
      <w:pgSz w:w="11906" w:h="16838"/>
      <w:pgMar w:top="851" w:right="707" w:bottom="49" w:left="709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ED" w:rsidRDefault="00334BB2" w:rsidP="009A3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AED" w:rsidRDefault="00334BB2" w:rsidP="009E4C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ED" w:rsidRDefault="00334BB2" w:rsidP="009A3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3AED" w:rsidRDefault="00334BB2" w:rsidP="009E4C3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5B7"/>
    <w:multiLevelType w:val="multilevel"/>
    <w:tmpl w:val="AEEAF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989132D"/>
    <w:multiLevelType w:val="hybridMultilevel"/>
    <w:tmpl w:val="BD1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4A8"/>
    <w:multiLevelType w:val="hybridMultilevel"/>
    <w:tmpl w:val="C6961556"/>
    <w:lvl w:ilvl="0" w:tplc="3D380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7"/>
    <w:rsid w:val="0023014F"/>
    <w:rsid w:val="00334BB2"/>
    <w:rsid w:val="005D468F"/>
    <w:rsid w:val="0066307E"/>
    <w:rsid w:val="00775368"/>
    <w:rsid w:val="008C3953"/>
    <w:rsid w:val="00911345"/>
    <w:rsid w:val="00A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4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4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3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4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4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3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Сауле Саркытбековна</dc:creator>
  <cp:keywords/>
  <dc:description/>
  <cp:lastModifiedBy>Раева Сауле Саркытбековна</cp:lastModifiedBy>
  <cp:revision>2</cp:revision>
  <dcterms:created xsi:type="dcterms:W3CDTF">2017-05-25T11:02:00Z</dcterms:created>
  <dcterms:modified xsi:type="dcterms:W3CDTF">2017-05-25T11:02:00Z</dcterms:modified>
</cp:coreProperties>
</file>